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72D" w:rsidRDefault="00B32165">
      <w:pPr>
        <w:jc w:val="center"/>
        <w:rPr>
          <w:rFonts w:asciiTheme="minorEastAsia" w:eastAsiaTheme="minorEastAsia" w:hAnsiTheme="minorEastAsia" w:cs="华文楷体"/>
          <w:b/>
          <w:sz w:val="52"/>
          <w:szCs w:val="52"/>
        </w:rPr>
      </w:pPr>
      <w:r>
        <w:rPr>
          <w:rFonts w:asciiTheme="minorEastAsia" w:eastAsiaTheme="minorEastAsia" w:hAnsiTheme="minorEastAsia" w:cs="华文楷体" w:hint="eastAsia"/>
          <w:b/>
          <w:sz w:val="52"/>
          <w:szCs w:val="52"/>
        </w:rPr>
        <w:t>江苏师范大学</w:t>
      </w:r>
    </w:p>
    <w:p w:rsidR="005E372D" w:rsidRDefault="00B32165">
      <w:pPr>
        <w:jc w:val="center"/>
        <w:rPr>
          <w:rFonts w:asciiTheme="minorEastAsia" w:eastAsiaTheme="minorEastAsia" w:hAnsiTheme="minorEastAsia"/>
          <w:b/>
          <w:sz w:val="48"/>
          <w:szCs w:val="52"/>
        </w:rPr>
      </w:pPr>
      <w:r>
        <w:rPr>
          <w:rFonts w:asciiTheme="minorEastAsia" w:eastAsiaTheme="minorEastAsia" w:hAnsiTheme="minorEastAsia" w:hint="eastAsia"/>
          <w:b/>
          <w:sz w:val="48"/>
          <w:szCs w:val="52"/>
        </w:rPr>
        <w:t>校园文创商城合作项目谈判</w:t>
      </w:r>
    </w:p>
    <w:p w:rsidR="005E372D" w:rsidRDefault="005E372D">
      <w:pPr>
        <w:adjustRightInd w:val="0"/>
        <w:snapToGrid w:val="0"/>
        <w:rPr>
          <w:rFonts w:asciiTheme="minorEastAsia" w:eastAsiaTheme="minorEastAsia" w:hAnsiTheme="minorEastAsia" w:cs="华文楷体"/>
          <w:b/>
          <w:sz w:val="32"/>
          <w:szCs w:val="32"/>
        </w:rPr>
      </w:pPr>
    </w:p>
    <w:p w:rsidR="005E372D" w:rsidRDefault="005E372D">
      <w:pPr>
        <w:adjustRightInd w:val="0"/>
        <w:snapToGrid w:val="0"/>
        <w:rPr>
          <w:rFonts w:asciiTheme="minorEastAsia" w:eastAsiaTheme="minorEastAsia" w:hAnsiTheme="minorEastAsia" w:cs="华文楷体"/>
          <w:b/>
          <w:sz w:val="32"/>
          <w:szCs w:val="32"/>
        </w:rPr>
      </w:pPr>
    </w:p>
    <w:p w:rsidR="005E372D" w:rsidRDefault="005E372D">
      <w:pPr>
        <w:adjustRightInd w:val="0"/>
        <w:snapToGrid w:val="0"/>
        <w:rPr>
          <w:rFonts w:asciiTheme="minorEastAsia" w:eastAsiaTheme="minorEastAsia" w:hAnsiTheme="minorEastAsia" w:cs="华文楷体"/>
          <w:b/>
          <w:sz w:val="72"/>
          <w:szCs w:val="72"/>
        </w:rPr>
      </w:pPr>
    </w:p>
    <w:p w:rsidR="005E372D" w:rsidRDefault="005E372D">
      <w:pPr>
        <w:adjustRightInd w:val="0"/>
        <w:snapToGrid w:val="0"/>
        <w:rPr>
          <w:rFonts w:asciiTheme="minorEastAsia" w:eastAsiaTheme="minorEastAsia" w:hAnsiTheme="minorEastAsia" w:cs="华文楷体"/>
          <w:b/>
          <w:sz w:val="72"/>
          <w:szCs w:val="72"/>
        </w:rPr>
      </w:pPr>
    </w:p>
    <w:p w:rsidR="005E372D" w:rsidRDefault="00B32165">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谈</w:t>
      </w:r>
    </w:p>
    <w:p w:rsidR="005E372D" w:rsidRDefault="00B32165">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判</w:t>
      </w:r>
    </w:p>
    <w:p w:rsidR="005E372D" w:rsidRDefault="00B32165">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文</w:t>
      </w:r>
    </w:p>
    <w:p w:rsidR="005E372D" w:rsidRDefault="00B32165">
      <w:pPr>
        <w:adjustRightInd w:val="0"/>
        <w:snapToGrid w:val="0"/>
        <w:spacing w:line="276" w:lineRule="auto"/>
        <w:jc w:val="center"/>
        <w:rPr>
          <w:rFonts w:asciiTheme="minorEastAsia" w:eastAsiaTheme="minorEastAsia" w:hAnsiTheme="minorEastAsia" w:cs="华文楷体"/>
          <w:b/>
          <w:sz w:val="180"/>
          <w:szCs w:val="144"/>
        </w:rPr>
      </w:pPr>
      <w:r>
        <w:rPr>
          <w:rFonts w:asciiTheme="minorEastAsia" w:eastAsiaTheme="minorEastAsia" w:hAnsiTheme="minorEastAsia" w:cs="华文楷体" w:hint="eastAsia"/>
          <w:b/>
          <w:sz w:val="96"/>
          <w:szCs w:val="120"/>
        </w:rPr>
        <w:t>件</w:t>
      </w:r>
    </w:p>
    <w:p w:rsidR="005E372D" w:rsidRDefault="005E372D">
      <w:pPr>
        <w:ind w:leftChars="1520" w:left="3192" w:firstLineChars="1899" w:firstLine="6077"/>
        <w:rPr>
          <w:rFonts w:asciiTheme="minorEastAsia" w:eastAsiaTheme="minorEastAsia" w:hAnsiTheme="minorEastAsia" w:cs="华文楷体"/>
          <w:sz w:val="32"/>
        </w:rPr>
      </w:pPr>
    </w:p>
    <w:p w:rsidR="005E372D" w:rsidRDefault="00B32165">
      <w:pPr>
        <w:ind w:firstLineChars="950" w:firstLine="3040"/>
        <w:rPr>
          <w:rFonts w:asciiTheme="minorEastAsia" w:eastAsiaTheme="minorEastAsia" w:hAnsiTheme="minorEastAsia" w:cs="华文楷体"/>
          <w:sz w:val="32"/>
        </w:rPr>
      </w:pPr>
      <w:bookmarkStart w:id="0" w:name="_Hlk103584543"/>
      <w:r>
        <w:rPr>
          <w:rFonts w:asciiTheme="minorEastAsia" w:eastAsiaTheme="minorEastAsia" w:hAnsiTheme="minorEastAsia" w:cs="华文楷体"/>
          <w:sz w:val="32"/>
        </w:rPr>
        <w:t>江苏师范大学招标</w:t>
      </w:r>
      <w:r>
        <w:rPr>
          <w:rFonts w:asciiTheme="minorEastAsia" w:eastAsiaTheme="minorEastAsia" w:hAnsiTheme="minorEastAsia" w:cs="华文楷体" w:hint="eastAsia"/>
          <w:sz w:val="32"/>
        </w:rPr>
        <w:t>办公室</w:t>
      </w:r>
    </w:p>
    <w:p w:rsidR="005E372D" w:rsidRDefault="00B32165">
      <w:pPr>
        <w:jc w:val="center"/>
        <w:rPr>
          <w:rFonts w:asciiTheme="minorEastAsia" w:eastAsiaTheme="minorEastAsia" w:hAnsiTheme="minorEastAsia" w:cs="华文楷体"/>
          <w:sz w:val="32"/>
        </w:rPr>
      </w:pPr>
      <w:r>
        <w:rPr>
          <w:rFonts w:asciiTheme="minorEastAsia" w:eastAsiaTheme="minorEastAsia" w:hAnsiTheme="minorEastAsia" w:cs="华文楷体" w:hint="eastAsia"/>
          <w:sz w:val="32"/>
        </w:rPr>
        <w:t>2</w:t>
      </w:r>
      <w:r>
        <w:rPr>
          <w:rFonts w:asciiTheme="minorEastAsia" w:eastAsiaTheme="minorEastAsia" w:hAnsiTheme="minorEastAsia" w:cs="华文楷体"/>
          <w:sz w:val="32"/>
        </w:rPr>
        <w:t>024</w:t>
      </w:r>
      <w:r>
        <w:rPr>
          <w:rFonts w:asciiTheme="minorEastAsia" w:eastAsiaTheme="minorEastAsia" w:hAnsiTheme="minorEastAsia" w:cs="华文楷体" w:hint="eastAsia"/>
          <w:sz w:val="32"/>
        </w:rPr>
        <w:t>年</w:t>
      </w:r>
      <w:r w:rsidR="00435296">
        <w:rPr>
          <w:rFonts w:asciiTheme="minorEastAsia" w:eastAsiaTheme="minorEastAsia" w:hAnsiTheme="minorEastAsia" w:cs="华文楷体" w:hint="eastAsia"/>
          <w:sz w:val="32"/>
        </w:rPr>
        <w:t>5</w:t>
      </w:r>
      <w:r>
        <w:rPr>
          <w:rFonts w:asciiTheme="minorEastAsia" w:eastAsiaTheme="minorEastAsia" w:hAnsiTheme="minorEastAsia" w:cs="华文楷体" w:hint="eastAsia"/>
          <w:sz w:val="32"/>
        </w:rPr>
        <w:t xml:space="preserve"> 月</w:t>
      </w:r>
      <w:r>
        <w:rPr>
          <w:rFonts w:asciiTheme="minorEastAsia" w:eastAsiaTheme="minorEastAsia" w:hAnsiTheme="minorEastAsia" w:cs="华文楷体"/>
          <w:sz w:val="32"/>
        </w:rPr>
        <w:t xml:space="preserve"> </w:t>
      </w:r>
      <w:r w:rsidR="00F9400D">
        <w:rPr>
          <w:rFonts w:asciiTheme="minorEastAsia" w:eastAsiaTheme="minorEastAsia" w:hAnsiTheme="minorEastAsia" w:cs="华文楷体"/>
          <w:sz w:val="32"/>
        </w:rPr>
        <w:t>23</w:t>
      </w:r>
      <w:r>
        <w:rPr>
          <w:rFonts w:asciiTheme="minorEastAsia" w:eastAsiaTheme="minorEastAsia" w:hAnsiTheme="minorEastAsia" w:cs="华文楷体" w:hint="eastAsia"/>
          <w:sz w:val="32"/>
        </w:rPr>
        <w:t>日</w:t>
      </w:r>
    </w:p>
    <w:bookmarkEnd w:id="0"/>
    <w:p w:rsidR="005E372D" w:rsidRDefault="00B32165">
      <w:pPr>
        <w:widowControl/>
        <w:jc w:val="left"/>
        <w:rPr>
          <w:rFonts w:asciiTheme="minorEastAsia" w:eastAsiaTheme="minorEastAsia" w:hAnsiTheme="minorEastAsia" w:cs="华文楷体"/>
          <w:sz w:val="32"/>
        </w:rPr>
      </w:pPr>
      <w:r>
        <w:rPr>
          <w:rFonts w:asciiTheme="minorEastAsia" w:eastAsiaTheme="minorEastAsia" w:hAnsiTheme="minorEastAsia" w:cs="华文楷体"/>
          <w:sz w:val="32"/>
        </w:rPr>
        <w:br w:type="page"/>
      </w:r>
    </w:p>
    <w:p w:rsidR="005E372D" w:rsidRDefault="005E372D">
      <w:pPr>
        <w:ind w:firstLineChars="1100" w:firstLine="3520"/>
        <w:rPr>
          <w:rFonts w:asciiTheme="minorEastAsia" w:eastAsiaTheme="minorEastAsia" w:hAnsiTheme="minorEastAsia" w:cs="华文楷体"/>
          <w:sz w:val="32"/>
        </w:rPr>
      </w:pPr>
    </w:p>
    <w:p w:rsidR="005E372D" w:rsidRDefault="00B32165">
      <w:pPr>
        <w:pStyle w:val="11212"/>
        <w:numPr>
          <w:ilvl w:val="0"/>
          <w:numId w:val="0"/>
        </w:numPr>
        <w:spacing w:before="0" w:after="0" w:line="400" w:lineRule="exact"/>
        <w:outlineLvl w:val="9"/>
        <w:rPr>
          <w:rFonts w:asciiTheme="minorEastAsia" w:eastAsiaTheme="minorEastAsia" w:hAnsiTheme="minorEastAsia" w:cs="华文楷体"/>
        </w:rPr>
      </w:pPr>
      <w:r>
        <w:rPr>
          <w:rFonts w:asciiTheme="minorEastAsia" w:eastAsiaTheme="minorEastAsia" w:hAnsiTheme="minorEastAsia" w:cs="华文楷体" w:hint="eastAsia"/>
        </w:rPr>
        <w:t>第一章    总 则</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Pr>
          <w:rFonts w:asciiTheme="minorEastAsia" w:eastAsiaTheme="minorEastAsia" w:hAnsiTheme="minorEastAsia" w:cs="华文楷体" w:hint="eastAsia"/>
          <w:bCs w:val="0"/>
          <w:color w:val="auto"/>
          <w:sz w:val="24"/>
          <w:szCs w:val="24"/>
        </w:rPr>
        <w:t>一、谈判文件</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供应方应详细阅读谈判文件的全部内容</w:t>
      </w:r>
      <w:r>
        <w:rPr>
          <w:rFonts w:asciiTheme="minorEastAsia" w:eastAsiaTheme="minorEastAsia" w:hAnsiTheme="minorEastAsia" w:cs="华文楷体" w:hint="eastAsia"/>
          <w:sz w:val="24"/>
          <w:szCs w:val="24"/>
        </w:rPr>
        <w:t>，按要求编制响应文件。</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2.谈判文件的澄清</w:t>
      </w:r>
    </w:p>
    <w:p w:rsidR="005E372D" w:rsidRDefault="00B32165">
      <w:pPr>
        <w:pStyle w:val="1"/>
        <w:numPr>
          <w:ilvl w:val="0"/>
          <w:numId w:val="0"/>
        </w:num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供应方可要求对谈判文件进行澄清。澄清要求应在规定时间以书面或传真形式（须加盖单位公章）送达我校招标办，同时将澄清要求以</w:t>
      </w:r>
      <w:r>
        <w:rPr>
          <w:rFonts w:asciiTheme="minorEastAsia" w:eastAsiaTheme="minorEastAsia" w:hAnsiTheme="minorEastAsia"/>
          <w:sz w:val="24"/>
          <w:szCs w:val="24"/>
        </w:rPr>
        <w:t>WORD文档形式发送到招标办邮箱（zbb@jsnu.edu.cn）。招标办将以书面形式或通过</w:t>
      </w:r>
      <w:r>
        <w:rPr>
          <w:rFonts w:asciiTheme="minorEastAsia" w:eastAsiaTheme="minorEastAsia" w:hAnsiTheme="minorEastAsia" w:hint="eastAsia"/>
          <w:kern w:val="2"/>
          <w:sz w:val="24"/>
          <w:szCs w:val="24"/>
        </w:rPr>
        <w:t>“江苏师范大学招投标网”（</w:t>
      </w:r>
      <w:r>
        <w:rPr>
          <w:rFonts w:asciiTheme="minorEastAsia" w:eastAsiaTheme="minorEastAsia" w:hAnsiTheme="minorEastAsia"/>
          <w:kern w:val="2"/>
          <w:sz w:val="24"/>
          <w:szCs w:val="24"/>
        </w:rPr>
        <w:t>http://ztbb.jsnu.edu.cn/）发布</w:t>
      </w:r>
      <w:r>
        <w:rPr>
          <w:rFonts w:asciiTheme="minorEastAsia" w:eastAsiaTheme="minorEastAsia" w:hAnsiTheme="minorEastAsia" w:hint="eastAsia"/>
          <w:sz w:val="24"/>
          <w:szCs w:val="24"/>
        </w:rPr>
        <w:t>公告。</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3.谈判文件的修改</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3.1</w:t>
      </w:r>
      <w:bookmarkStart w:id="1" w:name="_Hlk103583398"/>
      <w:r>
        <w:rPr>
          <w:rFonts w:asciiTheme="minorEastAsia" w:eastAsiaTheme="minorEastAsia" w:hAnsiTheme="minorEastAsia" w:cs="华文楷体" w:hint="eastAsia"/>
          <w:sz w:val="24"/>
          <w:szCs w:val="24"/>
        </w:rPr>
        <w:t>在截止日期</w:t>
      </w: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日以前任何时候，校方无论出于何种原因，均可对谈判文件用补充文件的方式进行修改。</w:t>
      </w:r>
      <w:bookmarkEnd w:id="1"/>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3.2</w:t>
      </w:r>
      <w:bookmarkStart w:id="2" w:name="_Hlk103583413"/>
      <w:r>
        <w:rPr>
          <w:rFonts w:asciiTheme="minorEastAsia" w:eastAsiaTheme="minorEastAsia" w:hAnsiTheme="minorEastAsia" w:cs="华文楷体" w:hint="eastAsia"/>
          <w:sz w:val="24"/>
          <w:szCs w:val="24"/>
        </w:rPr>
        <w:t>对谈判文件的修改，将通过</w:t>
      </w:r>
      <w:r>
        <w:rPr>
          <w:rFonts w:asciiTheme="minorEastAsia" w:eastAsiaTheme="minorEastAsia" w:hAnsiTheme="minorEastAsia" w:cs="华文楷体" w:hint="eastAsia"/>
          <w:kern w:val="2"/>
          <w:sz w:val="24"/>
          <w:szCs w:val="24"/>
        </w:rPr>
        <w:t>“江苏师范大学招投标网”</w:t>
      </w:r>
      <w:bookmarkStart w:id="3" w:name="_Hlk103584882"/>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kern w:val="2"/>
          <w:sz w:val="24"/>
          <w:szCs w:val="24"/>
        </w:rPr>
        <w:t>http://ztbb.jsnu.edu.cn/）发布</w:t>
      </w:r>
      <w:bookmarkEnd w:id="3"/>
      <w:r>
        <w:rPr>
          <w:rFonts w:asciiTheme="minorEastAsia" w:eastAsiaTheme="minorEastAsia" w:hAnsiTheme="minorEastAsia" w:cs="华文楷体" w:hint="eastAsia"/>
          <w:sz w:val="24"/>
          <w:szCs w:val="24"/>
        </w:rPr>
        <w:t>公告。补充文件将作为谈判文件的组成部分，对所有领取了谈判文件的供应方均具有约束力。</w:t>
      </w:r>
    </w:p>
    <w:bookmarkEnd w:id="2"/>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3.3</w:t>
      </w:r>
      <w:bookmarkStart w:id="4" w:name="_Hlk103583434"/>
      <w:r>
        <w:rPr>
          <w:rFonts w:asciiTheme="minorEastAsia" w:eastAsiaTheme="minorEastAsia" w:hAnsiTheme="minorEastAsia" w:cs="华文楷体" w:hint="eastAsia"/>
          <w:sz w:val="24"/>
          <w:szCs w:val="24"/>
        </w:rPr>
        <w:t>为使供应方有足够的时间按谈判文件的修改要求考虑修正响应文件，校方可酌情推迟评审日期，并将具体变更情况通过</w:t>
      </w:r>
      <w:r>
        <w:rPr>
          <w:rFonts w:asciiTheme="minorEastAsia" w:eastAsiaTheme="minorEastAsia" w:hAnsiTheme="minorEastAsia" w:cs="华文楷体"/>
          <w:kern w:val="2"/>
          <w:sz w:val="24"/>
          <w:szCs w:val="24"/>
        </w:rPr>
        <w:t xml:space="preserve"> “江苏师范大学招投标网”</w:t>
      </w:r>
      <w:r>
        <w:rPr>
          <w:rFonts w:asciiTheme="minorEastAsia" w:eastAsiaTheme="minorEastAsia" w:hAnsiTheme="minorEastAsia" w:cs="华文楷体" w:hint="eastAsia"/>
          <w:sz w:val="24"/>
          <w:szCs w:val="24"/>
        </w:rPr>
        <w:t>公告。</w:t>
      </w:r>
      <w:bookmarkEnd w:id="4"/>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4. 通知</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Pr>
          <w:rFonts w:asciiTheme="minorEastAsia" w:eastAsiaTheme="minorEastAsia" w:hAnsiTheme="minorEastAsia" w:cs="华文楷体" w:hint="eastAsia"/>
          <w:sz w:val="24"/>
          <w:szCs w:val="24"/>
        </w:rPr>
        <w:t>对与本项目有关的通知，校方将通过</w:t>
      </w:r>
      <w:r>
        <w:rPr>
          <w:rFonts w:asciiTheme="minorEastAsia" w:eastAsiaTheme="minorEastAsia" w:hAnsiTheme="minorEastAsia" w:cs="华文楷体"/>
          <w:sz w:val="24"/>
          <w:szCs w:val="24"/>
        </w:rPr>
        <w:t xml:space="preserve"> </w:t>
      </w:r>
      <w:r>
        <w:rPr>
          <w:rFonts w:asciiTheme="minorEastAsia" w:eastAsiaTheme="minorEastAsia" w:hAnsiTheme="minorEastAsia" w:cs="华文楷体" w:hint="eastAsia"/>
          <w:sz w:val="24"/>
          <w:szCs w:val="24"/>
        </w:rPr>
        <w:t>“江苏师范大学招投标网”发布公告，请供应方自行关注。</w:t>
      </w:r>
    </w:p>
    <w:bookmarkEnd w:id="5"/>
    <w:p w:rsidR="005E372D" w:rsidRDefault="00B32165">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Pr>
          <w:rFonts w:asciiTheme="minorEastAsia" w:eastAsiaTheme="minorEastAsia" w:hAnsiTheme="minorEastAsia" w:cs="华文楷体" w:hint="eastAsia"/>
          <w:b/>
          <w:sz w:val="24"/>
          <w:szCs w:val="24"/>
        </w:rPr>
        <w:t>5.服务期限：</w:t>
      </w:r>
      <w:proofErr w:type="gramStart"/>
      <w:r>
        <w:rPr>
          <w:rFonts w:asciiTheme="minorEastAsia" w:eastAsiaTheme="minorEastAsia" w:hAnsiTheme="minorEastAsia" w:cs="华文楷体" w:hint="eastAsia"/>
          <w:sz w:val="24"/>
          <w:szCs w:val="24"/>
        </w:rPr>
        <w:t>见项目</w:t>
      </w:r>
      <w:proofErr w:type="gramEnd"/>
      <w:r>
        <w:rPr>
          <w:rFonts w:asciiTheme="minorEastAsia" w:eastAsiaTheme="minorEastAsia" w:hAnsiTheme="minorEastAsia" w:cs="华文楷体" w:hint="eastAsia"/>
          <w:sz w:val="24"/>
          <w:szCs w:val="24"/>
        </w:rPr>
        <w:t>需求部分</w:t>
      </w:r>
      <w:r>
        <w:rPr>
          <w:rFonts w:asciiTheme="minorEastAsia" w:eastAsiaTheme="minorEastAsia" w:hAnsiTheme="minorEastAsia" w:cs="华文楷体" w:hint="eastAsia"/>
          <w:bCs/>
          <w:sz w:val="24"/>
          <w:szCs w:val="24"/>
        </w:rPr>
        <w:t>。</w:t>
      </w:r>
    </w:p>
    <w:p w:rsidR="005E372D" w:rsidRDefault="00B32165">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Pr>
          <w:rFonts w:asciiTheme="minorEastAsia" w:eastAsiaTheme="minorEastAsia" w:hAnsiTheme="minorEastAsia" w:cs="华文楷体" w:hint="eastAsia"/>
          <w:b/>
          <w:sz w:val="24"/>
          <w:szCs w:val="24"/>
        </w:rPr>
        <w:t>6</w:t>
      </w:r>
      <w:r>
        <w:rPr>
          <w:rFonts w:asciiTheme="minorEastAsia" w:eastAsiaTheme="minorEastAsia" w:hAnsiTheme="minorEastAsia" w:cs="华文楷体"/>
          <w:b/>
          <w:sz w:val="24"/>
          <w:szCs w:val="24"/>
        </w:rPr>
        <w:t>.</w:t>
      </w:r>
      <w:r>
        <w:rPr>
          <w:rFonts w:asciiTheme="minorEastAsia" w:eastAsiaTheme="minorEastAsia" w:hAnsiTheme="minorEastAsia" w:hint="eastAsia"/>
          <w:b/>
          <w:sz w:val="24"/>
          <w:szCs w:val="24"/>
        </w:rPr>
        <w:t>供应</w:t>
      </w:r>
      <w:proofErr w:type="gramStart"/>
      <w:r>
        <w:rPr>
          <w:rFonts w:asciiTheme="minorEastAsia" w:eastAsiaTheme="minorEastAsia" w:hAnsiTheme="minorEastAsia" w:hint="eastAsia"/>
          <w:b/>
          <w:sz w:val="24"/>
          <w:szCs w:val="24"/>
        </w:rPr>
        <w:t>方资格</w:t>
      </w:r>
      <w:proofErr w:type="gramEnd"/>
      <w:r>
        <w:rPr>
          <w:rFonts w:asciiTheme="minorEastAsia" w:eastAsiaTheme="minorEastAsia" w:hAnsiTheme="minorEastAsia" w:hint="eastAsia"/>
          <w:b/>
          <w:sz w:val="24"/>
          <w:szCs w:val="24"/>
        </w:rPr>
        <w:t>条件</w:t>
      </w:r>
    </w:p>
    <w:p w:rsidR="005E372D" w:rsidRDefault="00B32165">
      <w:pPr>
        <w:pStyle w:val="af0"/>
        <w:shd w:val="clear" w:color="auto" w:fill="FFFFFF"/>
        <w:spacing w:before="0" w:beforeAutospacing="0" w:after="0" w:afterAutospacing="0" w:line="340" w:lineRule="exact"/>
        <w:ind w:firstLineChars="200" w:firstLine="480"/>
        <w:rPr>
          <w:rFonts w:asciiTheme="minorEastAsia" w:eastAsiaTheme="minorEastAsia" w:hAnsiTheme="minorEastAsia" w:cs="华文楷体"/>
        </w:rPr>
      </w:pPr>
      <w:r>
        <w:rPr>
          <w:rFonts w:asciiTheme="minorEastAsia" w:eastAsiaTheme="minorEastAsia" w:hAnsiTheme="minorEastAsia" w:cs="华文楷体" w:hint="eastAsia"/>
        </w:rPr>
        <w:t>6.1 供应方为校友或校友企业；</w:t>
      </w:r>
    </w:p>
    <w:p w:rsidR="005E372D" w:rsidRDefault="00B32165">
      <w:pPr>
        <w:pStyle w:val="af0"/>
        <w:shd w:val="clear" w:color="auto" w:fill="FFFFFF"/>
        <w:spacing w:before="0" w:beforeAutospacing="0" w:after="0" w:afterAutospacing="0" w:line="340" w:lineRule="exact"/>
        <w:ind w:firstLineChars="200" w:firstLine="480"/>
        <w:rPr>
          <w:rFonts w:asciiTheme="minorEastAsia" w:eastAsiaTheme="minorEastAsia" w:hAnsiTheme="minorEastAsia" w:cs="华文楷体"/>
        </w:rPr>
      </w:pPr>
      <w:r>
        <w:rPr>
          <w:rFonts w:asciiTheme="minorEastAsia" w:eastAsiaTheme="minorEastAsia" w:hAnsiTheme="minorEastAsia" w:cs="华文楷体" w:hint="eastAsia"/>
        </w:rPr>
        <w:t>6.2 供应方必须提供不少于10个的关涉江苏师大的文</w:t>
      </w:r>
      <w:proofErr w:type="gramStart"/>
      <w:r>
        <w:rPr>
          <w:rFonts w:asciiTheme="minorEastAsia" w:eastAsiaTheme="minorEastAsia" w:hAnsiTheme="minorEastAsia" w:cs="华文楷体" w:hint="eastAsia"/>
        </w:rPr>
        <w:t>创产品设计稿或者</w:t>
      </w:r>
      <w:proofErr w:type="gramEnd"/>
      <w:r>
        <w:rPr>
          <w:rFonts w:asciiTheme="minorEastAsia" w:eastAsiaTheme="minorEastAsia" w:hAnsiTheme="minorEastAsia" w:cs="华文楷体" w:hint="eastAsia"/>
        </w:rPr>
        <w:t>样品；</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二、响应文件</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响应文件的语言和计量单位</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6" w:name="_Hlk103583607"/>
      <w:r>
        <w:rPr>
          <w:rFonts w:asciiTheme="minorEastAsia" w:eastAsiaTheme="minorEastAsia" w:hAnsiTheme="minorEastAsia" w:cs="华文楷体" w:hint="eastAsia"/>
          <w:sz w:val="24"/>
          <w:szCs w:val="24"/>
        </w:rPr>
        <w:t>供应方所提供的响应文件应使用中文简化字。</w:t>
      </w:r>
    </w:p>
    <w:bookmarkEnd w:id="6"/>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7" w:name="_Hlk103583658"/>
      <w:r>
        <w:rPr>
          <w:rFonts w:asciiTheme="minorEastAsia" w:eastAsiaTheme="minorEastAsia" w:hAnsiTheme="minorEastAsia" w:cs="华文楷体" w:hint="eastAsia"/>
          <w:sz w:val="24"/>
          <w:szCs w:val="24"/>
        </w:rPr>
        <w:t>响应文件所使用的计量单位为中华人民共和国法定计量单位。</w:t>
      </w:r>
      <w:bookmarkEnd w:id="7"/>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2.响应文件的组成及相关要求</w:t>
      </w:r>
    </w:p>
    <w:p w:rsidR="005E372D" w:rsidRDefault="00B32165">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供应方应按本章“4.响应文件的编制”的顺序，编制响应文件。</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3.响应文件内容填写说明</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3.1供应方应认真阅读谈判文件的所有内容，按照谈判文件的要求编制响应文件。</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w:t>
      </w: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供应方必须保证响应文件中所提供的全部资料真实可靠，并接受校方对其中任何资料进一步审查的要求。</w:t>
      </w:r>
    </w:p>
    <w:p w:rsidR="005E372D" w:rsidRDefault="00B32165">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bookmarkStart w:id="8" w:name="_Hlk166510415"/>
      <w:r>
        <w:rPr>
          <w:rFonts w:asciiTheme="minorEastAsia" w:eastAsiaTheme="minorEastAsia" w:hAnsiTheme="minorEastAsia" w:cs="华文楷体" w:hint="eastAsia"/>
          <w:b/>
          <w:sz w:val="24"/>
          <w:szCs w:val="24"/>
        </w:rPr>
        <w:t>4.响应文件的编制</w:t>
      </w:r>
    </w:p>
    <w:bookmarkEnd w:id="8"/>
    <w:p w:rsidR="005E372D" w:rsidRDefault="00B32165">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供应方应按照以下顺序制作响应文件（标书）；响应文件有格式要求的（具体格式见“第三章 响应文件格式”）在制作响应文件时须按照谈判文件提供的格式填写，无格式要求的供应方自行编制；混乱的编排以致响应文件被误读或校方查找不到，后果由供应方承担。</w:t>
      </w:r>
    </w:p>
    <w:p w:rsidR="005E372D" w:rsidRDefault="00B32165">
      <w:pPr>
        <w:spacing w:line="380" w:lineRule="exact"/>
        <w:ind w:firstLineChars="195" w:firstLine="468"/>
        <w:rPr>
          <w:rFonts w:asciiTheme="minorEastAsia" w:eastAsiaTheme="minorEastAsia" w:hAnsiTheme="minorEastAsia"/>
          <w:sz w:val="24"/>
        </w:rPr>
      </w:pPr>
      <w:bookmarkStart w:id="9" w:name="_Hlk166679609"/>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 xml:space="preserve"> 授权委托书（法人单位提供；原件封于响应文件正本中。）；如为自然人参与竞</w:t>
      </w:r>
      <w:r>
        <w:rPr>
          <w:rFonts w:asciiTheme="minorEastAsia" w:eastAsiaTheme="minorEastAsia" w:hAnsiTheme="minorEastAsia" w:hint="eastAsia"/>
          <w:sz w:val="24"/>
        </w:rPr>
        <w:lastRenderedPageBreak/>
        <w:t>租，需提供供应方的身份证复印件；</w:t>
      </w:r>
      <w:r>
        <w:rPr>
          <w:rFonts w:asciiTheme="minorEastAsia" w:eastAsiaTheme="minorEastAsia" w:hAnsiTheme="minorEastAsia"/>
          <w:sz w:val="24"/>
        </w:rPr>
        <w:t xml:space="preserve"> </w:t>
      </w:r>
    </w:p>
    <w:p w:rsidR="005E372D" w:rsidRDefault="00B32165">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hint="eastAsia"/>
          <w:sz w:val="24"/>
        </w:rPr>
        <w:t xml:space="preserve"> 营业执照复印件；无重大违法记录的书面声明；</w:t>
      </w:r>
    </w:p>
    <w:p w:rsidR="005E372D" w:rsidRDefault="00B32165">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 xml:space="preserve"> 供应</w:t>
      </w:r>
      <w:proofErr w:type="gramStart"/>
      <w:r>
        <w:rPr>
          <w:rFonts w:asciiTheme="minorEastAsia" w:eastAsiaTheme="minorEastAsia" w:hAnsiTheme="minorEastAsia" w:hint="eastAsia"/>
          <w:sz w:val="24"/>
        </w:rPr>
        <w:t>方情况</w:t>
      </w:r>
      <w:proofErr w:type="gramEnd"/>
      <w:r>
        <w:rPr>
          <w:rFonts w:asciiTheme="minorEastAsia" w:eastAsiaTheme="minorEastAsia" w:hAnsiTheme="minorEastAsia" w:hint="eastAsia"/>
          <w:sz w:val="24"/>
        </w:rPr>
        <w:t>介绍</w:t>
      </w:r>
      <w:r>
        <w:rPr>
          <w:rFonts w:asciiTheme="minorEastAsia" w:eastAsiaTheme="minorEastAsia" w:hAnsiTheme="minorEastAsia" w:hint="eastAsia"/>
          <w:color w:val="000000" w:themeColor="text1"/>
          <w:sz w:val="24"/>
        </w:rPr>
        <w:t>（含xx级校友或xx级校友创立的企业的介绍）</w:t>
      </w:r>
      <w:r>
        <w:rPr>
          <w:rFonts w:asciiTheme="minorEastAsia" w:eastAsiaTheme="minorEastAsia" w:hAnsiTheme="minorEastAsia" w:hint="eastAsia"/>
          <w:sz w:val="24"/>
        </w:rPr>
        <w:t>；</w:t>
      </w:r>
    </w:p>
    <w:p w:rsidR="005E372D" w:rsidRDefault="00B32165">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.4</w:t>
      </w:r>
      <w:r>
        <w:rPr>
          <w:rFonts w:asciiTheme="minorEastAsia" w:eastAsiaTheme="minorEastAsia" w:hAnsiTheme="minorEastAsia" w:hint="eastAsia"/>
          <w:sz w:val="24"/>
        </w:rPr>
        <w:t xml:space="preserve"> 经营方案； </w:t>
      </w:r>
    </w:p>
    <w:p w:rsidR="005E372D" w:rsidRDefault="00B3216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w:t>
      </w:r>
      <w:bookmarkEnd w:id="9"/>
      <w:r>
        <w:rPr>
          <w:rFonts w:asciiTheme="minorEastAsia" w:eastAsiaTheme="minorEastAsia" w:hAnsiTheme="minorEastAsia" w:hint="eastAsia"/>
          <w:sz w:val="24"/>
        </w:rPr>
        <w:t>文</w:t>
      </w:r>
      <w:proofErr w:type="gramStart"/>
      <w:r>
        <w:rPr>
          <w:rFonts w:asciiTheme="minorEastAsia" w:eastAsiaTheme="minorEastAsia" w:hAnsiTheme="minorEastAsia" w:hint="eastAsia"/>
          <w:sz w:val="24"/>
        </w:rPr>
        <w:t>创产品</w:t>
      </w:r>
      <w:proofErr w:type="gramEnd"/>
      <w:r>
        <w:rPr>
          <w:rFonts w:asciiTheme="minorEastAsia" w:eastAsiaTheme="minorEastAsia" w:hAnsiTheme="minorEastAsia" w:hint="eastAsia"/>
          <w:sz w:val="24"/>
        </w:rPr>
        <w:t>彩图；</w:t>
      </w:r>
    </w:p>
    <w:p w:rsidR="005E372D" w:rsidRDefault="00B3216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其中，4</w:t>
      </w: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、4</w:t>
      </w:r>
      <w:r>
        <w:rPr>
          <w:rFonts w:asciiTheme="minorEastAsia" w:eastAsiaTheme="minorEastAsia" w:hAnsiTheme="minorEastAsia"/>
          <w:sz w:val="24"/>
        </w:rPr>
        <w:t>.4</w:t>
      </w:r>
      <w:r w:rsidR="00C70A89">
        <w:rPr>
          <w:rFonts w:asciiTheme="minorEastAsia" w:eastAsiaTheme="minorEastAsia" w:hAnsiTheme="minorEastAsia" w:hint="eastAsia"/>
          <w:sz w:val="24"/>
        </w:rPr>
        <w:t>、4</w:t>
      </w:r>
      <w:r w:rsidR="00C70A89">
        <w:rPr>
          <w:rFonts w:asciiTheme="minorEastAsia" w:eastAsiaTheme="minorEastAsia" w:hAnsiTheme="minorEastAsia"/>
          <w:sz w:val="24"/>
        </w:rPr>
        <w:t>.5</w:t>
      </w:r>
      <w:r>
        <w:rPr>
          <w:rFonts w:asciiTheme="minorEastAsia" w:eastAsiaTheme="minorEastAsia" w:hAnsiTheme="minorEastAsia" w:hint="eastAsia"/>
          <w:sz w:val="24"/>
        </w:rPr>
        <w:t>是本项目资格审查及符合性审查项目。</w:t>
      </w:r>
    </w:p>
    <w:p w:rsidR="005E372D" w:rsidRDefault="00B32165">
      <w:pPr>
        <w:pStyle w:val="1"/>
        <w:numPr>
          <w:ilvl w:val="0"/>
          <w:numId w:val="0"/>
        </w:numPr>
        <w:spacing w:line="340" w:lineRule="exact"/>
        <w:ind w:firstLineChars="98" w:firstLine="236"/>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w:t>
      </w:r>
      <w:r>
        <w:rPr>
          <w:rFonts w:asciiTheme="minorEastAsia" w:eastAsiaTheme="minorEastAsia" w:hAnsiTheme="minorEastAsia" w:cs="华文楷体"/>
          <w:b/>
          <w:sz w:val="24"/>
          <w:szCs w:val="24"/>
        </w:rPr>
        <w:t>5</w:t>
      </w:r>
      <w:r>
        <w:rPr>
          <w:rFonts w:asciiTheme="minorEastAsia" w:eastAsiaTheme="minorEastAsia" w:hAnsiTheme="minorEastAsia" w:cs="华文楷体" w:hint="eastAsia"/>
          <w:b/>
          <w:sz w:val="24"/>
          <w:szCs w:val="24"/>
        </w:rPr>
        <w:t>.响应文件的有效期</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自接收响应文件截止日起90日内，响应文件应保持有效。如供应方无特别说明，则视为供应方接受此条款。</w:t>
      </w:r>
    </w:p>
    <w:p w:rsidR="005E372D" w:rsidRDefault="00B32165">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w:t>
      </w:r>
      <w:r>
        <w:rPr>
          <w:rFonts w:asciiTheme="minorEastAsia" w:eastAsiaTheme="minorEastAsia" w:hAnsiTheme="minorEastAsia" w:cs="华文楷体"/>
          <w:b/>
          <w:sz w:val="24"/>
          <w:szCs w:val="24"/>
        </w:rPr>
        <w:t>6</w:t>
      </w:r>
      <w:r>
        <w:rPr>
          <w:rFonts w:asciiTheme="minorEastAsia" w:eastAsiaTheme="minorEastAsia" w:hAnsiTheme="minorEastAsia" w:cs="华文楷体" w:hint="eastAsia"/>
          <w:b/>
          <w:sz w:val="24"/>
          <w:szCs w:val="24"/>
        </w:rPr>
        <w:t>.响应文件的签署及其他规定</w:t>
      </w:r>
    </w:p>
    <w:p w:rsidR="005E372D" w:rsidRDefault="00B32165">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sz w:val="24"/>
          <w:szCs w:val="24"/>
        </w:rPr>
        <w:t>6</w:t>
      </w:r>
      <w:r>
        <w:rPr>
          <w:rFonts w:asciiTheme="minorEastAsia" w:eastAsiaTheme="minorEastAsia" w:hAnsiTheme="minorEastAsia" w:cs="华文楷体" w:hint="eastAsia"/>
          <w:sz w:val="24"/>
          <w:szCs w:val="24"/>
        </w:rPr>
        <w:t>.</w:t>
      </w:r>
      <w:r>
        <w:rPr>
          <w:rFonts w:asciiTheme="minorEastAsia" w:eastAsiaTheme="minorEastAsia" w:hAnsiTheme="minorEastAsia" w:cs="华文楷体"/>
          <w:sz w:val="24"/>
          <w:szCs w:val="24"/>
        </w:rPr>
        <w:t>1</w:t>
      </w:r>
      <w:r>
        <w:rPr>
          <w:rFonts w:asciiTheme="minorEastAsia" w:eastAsiaTheme="minorEastAsia" w:hAnsiTheme="minorEastAsia" w:cs="华文楷体" w:hint="eastAsia"/>
          <w:sz w:val="24"/>
          <w:szCs w:val="24"/>
        </w:rPr>
        <w:t xml:space="preserve"> 法定代表人如果授权供应方代表处理一切与本次招租有关事宜，须将书面形式的《法定代表人授权委托书》（按照</w:t>
      </w:r>
      <w:proofErr w:type="gramStart"/>
      <w:r>
        <w:rPr>
          <w:rFonts w:asciiTheme="minorEastAsia" w:eastAsiaTheme="minorEastAsia" w:hAnsiTheme="minorEastAsia" w:cs="华文楷体" w:hint="eastAsia"/>
          <w:sz w:val="24"/>
          <w:szCs w:val="24"/>
        </w:rPr>
        <w:t>本谈判</w:t>
      </w:r>
      <w:proofErr w:type="gramEnd"/>
      <w:r>
        <w:rPr>
          <w:rFonts w:asciiTheme="minorEastAsia" w:eastAsiaTheme="minorEastAsia" w:hAnsiTheme="minorEastAsia" w:cs="华文楷体" w:hint="eastAsia"/>
          <w:sz w:val="24"/>
          <w:szCs w:val="24"/>
        </w:rPr>
        <w:t>文件第四部分格式填写）</w:t>
      </w:r>
      <w:r>
        <w:rPr>
          <w:rFonts w:asciiTheme="minorEastAsia" w:eastAsiaTheme="minorEastAsia" w:hAnsiTheme="minorEastAsia" w:cs="华文楷体" w:hint="eastAsia"/>
          <w:b/>
          <w:sz w:val="24"/>
          <w:szCs w:val="24"/>
        </w:rPr>
        <w:t>原件附在响应文件正本中。</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kern w:val="2"/>
          <w:sz w:val="24"/>
          <w:szCs w:val="24"/>
        </w:rPr>
        <w:t>2</w:t>
      </w:r>
      <w:r>
        <w:rPr>
          <w:rFonts w:asciiTheme="minorEastAsia" w:eastAsiaTheme="minorEastAsia" w:hAnsiTheme="minorEastAsia" w:cs="华文楷体" w:hint="eastAsia"/>
          <w:kern w:val="2"/>
          <w:sz w:val="24"/>
          <w:szCs w:val="24"/>
        </w:rPr>
        <w:t>响应文件一式</w:t>
      </w: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份，其中正本1份，副本</w:t>
      </w:r>
      <w:r>
        <w:rPr>
          <w:rFonts w:asciiTheme="minorEastAsia" w:eastAsiaTheme="minorEastAsia" w:hAnsiTheme="minorEastAsia" w:cs="华文楷体"/>
          <w:kern w:val="2"/>
          <w:sz w:val="24"/>
          <w:szCs w:val="24"/>
        </w:rPr>
        <w:t>5</w:t>
      </w:r>
      <w:r>
        <w:rPr>
          <w:rFonts w:asciiTheme="minorEastAsia" w:eastAsiaTheme="minorEastAsia" w:hAnsiTheme="minorEastAsia" w:cs="华文楷体" w:hint="eastAsia"/>
          <w:kern w:val="2"/>
          <w:sz w:val="24"/>
          <w:szCs w:val="24"/>
        </w:rPr>
        <w:t>份。应在响应文件封面注明“正本”或“副本”字样。</w:t>
      </w:r>
    </w:p>
    <w:p w:rsidR="005E372D" w:rsidRDefault="00B32165">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三、响应文件的递交</w:t>
      </w:r>
    </w:p>
    <w:p w:rsidR="005E372D" w:rsidRDefault="00B3216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1.响应文件的密封及标记</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响应文件统一密封为一袋，内装响应文件正副本共一式</w:t>
      </w:r>
      <w:r>
        <w:rPr>
          <w:rFonts w:asciiTheme="minorEastAsia" w:eastAsiaTheme="minorEastAsia" w:hAnsiTheme="minorEastAsia" w:cs="华文楷体"/>
          <w:sz w:val="24"/>
        </w:rPr>
        <w:t>6</w:t>
      </w:r>
      <w:r>
        <w:rPr>
          <w:rFonts w:asciiTheme="minorEastAsia" w:eastAsiaTheme="minorEastAsia" w:hAnsiTheme="minorEastAsia" w:cs="华文楷体" w:hint="eastAsia"/>
          <w:sz w:val="24"/>
        </w:rPr>
        <w:t>份（及供应方认为有必要提交的其他资料）。封口处应有法定代表人或供应方代表的签字或供应方公章。封皮上写明项目编号、项目名称等内容。</w:t>
      </w:r>
    </w:p>
    <w:p w:rsidR="005E372D" w:rsidRDefault="00B3216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2.截止时间</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2.1响应文件须按照谈判文件规定的时间、地点送达。</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w:t>
      </w:r>
      <w:r>
        <w:rPr>
          <w:rFonts w:asciiTheme="minorEastAsia" w:eastAsiaTheme="minorEastAsia" w:hAnsiTheme="minorEastAsia" w:cs="华文楷体"/>
          <w:sz w:val="24"/>
        </w:rPr>
        <w:t>2</w:t>
      </w:r>
      <w:r>
        <w:rPr>
          <w:rFonts w:asciiTheme="minorEastAsia" w:eastAsiaTheme="minorEastAsia" w:hAnsiTheme="minorEastAsia" w:cs="华文楷体" w:hint="eastAsia"/>
          <w:sz w:val="24"/>
        </w:rPr>
        <w:t>拒绝接收在提交响应文件截止时间以后送达的响应文件。</w:t>
      </w:r>
    </w:p>
    <w:p w:rsidR="005E372D" w:rsidRDefault="00B3216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3.响应文件的修改和撤回</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3.1如果供应方有修改和撤回响应文件要求的，应以书面形式提出，由供应方法定代表人或供应方代表签署，须在提交响应文件截止时间前提出，否则无效。</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3.2供应方修改响应文件的书面材料，须密封提交，同时应在封套上标明“修改响应文件(并注明项目编号)”字样。</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3.3在提交响应文件截止时间之后，供应方不得撤回投标。</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四、谈判程序</w:t>
      </w:r>
    </w:p>
    <w:p w:rsidR="005E372D" w:rsidRDefault="00B32165">
      <w:pPr>
        <w:pStyle w:val="af1"/>
        <w:ind w:firstLine="480"/>
        <w:rPr>
          <w:b w:val="0"/>
        </w:rPr>
      </w:pPr>
      <w:r>
        <w:rPr>
          <w:b w:val="0"/>
        </w:rPr>
        <w:t>1</w:t>
      </w:r>
      <w:r>
        <w:rPr>
          <w:rFonts w:hint="eastAsia"/>
          <w:b w:val="0"/>
        </w:rPr>
        <w:t>.启封响应文件</w:t>
      </w:r>
    </w:p>
    <w:p w:rsidR="005E372D" w:rsidRDefault="00B32165">
      <w:pPr>
        <w:pStyle w:val="af1"/>
        <w:ind w:firstLine="480"/>
        <w:rPr>
          <w:b w:val="0"/>
        </w:rPr>
      </w:pPr>
      <w:r>
        <w:rPr>
          <w:b w:val="0"/>
        </w:rPr>
        <w:t>2</w:t>
      </w:r>
      <w:r>
        <w:rPr>
          <w:rFonts w:hint="eastAsia"/>
          <w:b w:val="0"/>
        </w:rPr>
        <w:t>.谈判</w:t>
      </w:r>
    </w:p>
    <w:p w:rsidR="005E372D" w:rsidRDefault="00B32165">
      <w:pPr>
        <w:pStyle w:val="af1"/>
        <w:ind w:firstLine="480"/>
        <w:rPr>
          <w:b w:val="0"/>
        </w:rPr>
      </w:pPr>
      <w:r>
        <w:rPr>
          <w:rFonts w:hint="eastAsia"/>
          <w:b w:val="0"/>
        </w:rPr>
        <w:t>评审小组视响应文件情况可要求供应方进行述标（谈判）；如评委认为响应文件描述清晰、明确可不进行该环节。</w:t>
      </w:r>
    </w:p>
    <w:p w:rsidR="005E372D" w:rsidRDefault="00B32165">
      <w:pPr>
        <w:pStyle w:val="af1"/>
        <w:ind w:firstLine="480"/>
        <w:rPr>
          <w:b w:val="0"/>
        </w:rPr>
      </w:pPr>
      <w:r>
        <w:rPr>
          <w:b w:val="0"/>
        </w:rPr>
        <w:t>3</w:t>
      </w:r>
      <w:r>
        <w:rPr>
          <w:rFonts w:hint="eastAsia"/>
          <w:b w:val="0"/>
        </w:rPr>
        <w:t>.评审</w:t>
      </w:r>
    </w:p>
    <w:p w:rsidR="005E372D" w:rsidRDefault="00B32165">
      <w:pPr>
        <w:pStyle w:val="af1"/>
        <w:ind w:firstLine="480"/>
        <w:rPr>
          <w:b w:val="0"/>
        </w:rPr>
      </w:pPr>
      <w:r>
        <w:rPr>
          <w:rFonts w:hint="eastAsia"/>
          <w:b w:val="0"/>
        </w:rPr>
        <w:t>由我校招标办负责组建的评审小组本着公平、公正的原则，采用综合评分法评标。</w:t>
      </w:r>
    </w:p>
    <w:p w:rsidR="005E372D" w:rsidRDefault="00B32165">
      <w:pPr>
        <w:pStyle w:val="af1"/>
        <w:ind w:firstLine="480"/>
        <w:rPr>
          <w:b w:val="0"/>
        </w:rPr>
      </w:pPr>
      <w:r>
        <w:rPr>
          <w:rFonts w:hint="eastAsia"/>
          <w:b w:val="0"/>
        </w:rPr>
        <w:t>为有助于对响应文件的审查、评价和比较，评审小组有权要求供应方对响应文件中含义不明确的内容作必要的澄清或说明，有关澄清或说明的内容应以书面形式提交。</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五、授予合同</w:t>
      </w:r>
    </w:p>
    <w:p w:rsidR="005E372D" w:rsidRDefault="00B32165">
      <w:pPr>
        <w:spacing w:line="340" w:lineRule="exact"/>
        <w:ind w:firstLineChars="200" w:firstLine="482"/>
        <w:rPr>
          <w:rFonts w:asciiTheme="minorEastAsia" w:eastAsiaTheme="minorEastAsia" w:hAnsiTheme="minorEastAsia" w:cs="华文楷体"/>
          <w:sz w:val="24"/>
        </w:rPr>
      </w:pPr>
      <w:r>
        <w:rPr>
          <w:rFonts w:asciiTheme="minorEastAsia" w:eastAsiaTheme="minorEastAsia" w:hAnsiTheme="minorEastAsia" w:cs="华文楷体" w:hint="eastAsia"/>
          <w:b/>
          <w:sz w:val="24"/>
        </w:rPr>
        <w:t>1.授予合同的顺序</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lastRenderedPageBreak/>
        <w:t>评审小组将根据最终成交的结果将合同授予成交人。成交人不能履约的，本项目另行招租。</w:t>
      </w:r>
    </w:p>
    <w:p w:rsidR="005E372D" w:rsidRDefault="00B32165">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2</w:t>
      </w:r>
      <w:r>
        <w:rPr>
          <w:rFonts w:asciiTheme="minorEastAsia" w:eastAsiaTheme="minorEastAsia" w:hAnsiTheme="minorEastAsia" w:cs="华文楷体" w:hint="eastAsia"/>
          <w:b/>
          <w:sz w:val="24"/>
          <w:szCs w:val="24"/>
        </w:rPr>
        <w:t>.成交通知</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.1在确定成交人后三日后，供应方需到</w:t>
      </w:r>
      <w:r>
        <w:rPr>
          <w:rFonts w:asciiTheme="minorEastAsia" w:eastAsiaTheme="minorEastAsia" w:hAnsiTheme="minorEastAsia" w:cs="华文楷体"/>
          <w:sz w:val="24"/>
        </w:rPr>
        <w:t>招标办</w:t>
      </w:r>
      <w:r>
        <w:rPr>
          <w:rFonts w:asciiTheme="minorEastAsia" w:eastAsiaTheme="minorEastAsia" w:hAnsiTheme="minorEastAsia" w:cs="华文楷体" w:hint="eastAsia"/>
          <w:sz w:val="24"/>
        </w:rPr>
        <w:t>领取成交通知书。</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.2</w:t>
      </w:r>
      <w:r>
        <w:rPr>
          <w:rFonts w:asciiTheme="minorEastAsia" w:eastAsiaTheme="minorEastAsia" w:hAnsiTheme="minorEastAsia" w:cs="华文楷体"/>
          <w:sz w:val="24"/>
        </w:rPr>
        <w:t>校方在江苏师范大学招投标网（http://ztbb.jsnu.edu.cn）发布成交信息。校方对未成交的供应方不做未成交原因的解释。</w:t>
      </w:r>
    </w:p>
    <w:p w:rsidR="005E372D" w:rsidRDefault="00B32165">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3</w:t>
      </w:r>
      <w:r>
        <w:rPr>
          <w:rFonts w:asciiTheme="minorEastAsia" w:eastAsiaTheme="minorEastAsia" w:hAnsiTheme="minorEastAsia" w:cs="华文楷体" w:hint="eastAsia"/>
          <w:b/>
          <w:sz w:val="24"/>
          <w:szCs w:val="24"/>
        </w:rPr>
        <w:t>.签订合同</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.1成交人应按校方规定的时间、地点与校方签订成交合同。成交人不得再与校方签署订立背离合同实质性内容的其它协议或声明，否则按投标后撤回投标处理。</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.2成交人应按照谈判文件、响应文件及评审过程中有关的澄清说明或补正文件的内容与校方签订合同。</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.3供应方一旦成交，签订合同后不得分包或转包，否则甲方有权单方面终止合同。</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.4不按约定签订或履行合同，给对方造成损失的，应承担赔偿责任。</w:t>
      </w:r>
    </w:p>
    <w:p w:rsidR="005E372D" w:rsidRDefault="00B32165">
      <w:pPr>
        <w:ind w:firstLineChars="200" w:firstLine="482"/>
        <w:rPr>
          <w:rFonts w:asciiTheme="minorEastAsia" w:eastAsiaTheme="minorEastAsia" w:hAnsiTheme="minorEastAsia"/>
          <w:b/>
          <w:sz w:val="24"/>
        </w:rPr>
      </w:pPr>
      <w:r>
        <w:rPr>
          <w:rFonts w:asciiTheme="minorEastAsia" w:eastAsiaTheme="minorEastAsia" w:hAnsiTheme="minorEastAsia"/>
          <w:b/>
          <w:sz w:val="24"/>
        </w:rPr>
        <w:t>3.5</w:t>
      </w:r>
      <w:r>
        <w:rPr>
          <w:rFonts w:asciiTheme="minorEastAsia" w:eastAsiaTheme="minorEastAsia" w:hAnsiTheme="minorEastAsia" w:hint="eastAsia"/>
          <w:b/>
          <w:sz w:val="24"/>
        </w:rPr>
        <w:t>成交后无正当理由拒不与校方签订租赁合同或不按约定签订或履行合同，校方将其失信行为列入不良记录并报省财政厅备案，且3年内禁止在我校参与招租活动。</w:t>
      </w:r>
    </w:p>
    <w:p w:rsidR="005E372D" w:rsidRDefault="00B32165">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六、询问和质疑</w:t>
      </w:r>
    </w:p>
    <w:p w:rsidR="005E372D" w:rsidRDefault="00B32165">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1.供应方有权就谈判程序或签订合同的事宜提出质疑</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1.1供应方对谈判事项有疑问的，可以向校方提出询问。</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1.2如果供应方认为其响应文件未获公平评审或谈判文件、谈判过程和成交结果使自己的合法权益受到损害，可以在知道或者应知其权益受到损害之日起</w:t>
      </w:r>
      <w:r>
        <w:rPr>
          <w:rFonts w:asciiTheme="minorEastAsia" w:eastAsiaTheme="minorEastAsia" w:hAnsiTheme="minorEastAsia" w:cs="华文楷体"/>
          <w:sz w:val="24"/>
        </w:rPr>
        <w:t>3</w:t>
      </w:r>
      <w:r>
        <w:rPr>
          <w:rFonts w:asciiTheme="minorEastAsia" w:eastAsiaTheme="minorEastAsia" w:hAnsiTheme="minorEastAsia" w:cs="华文楷体" w:hint="eastAsia"/>
          <w:sz w:val="24"/>
        </w:rPr>
        <w:t>个工作日内，以书面形式向校方进行质疑并要求答复。供应方对同一招租程序环节的质疑应在质疑期内一次性提出。</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1.3校方将在收到书面质疑后7个工作日内审查质疑事项，做出答复或相关处理决定，并以书面形式通知质疑供应方和其他有关方，但答复的内容不涉及商业秘密。</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1.4质疑供应方对校方或对校方的答复不满意，或校方未在规定的时间内做出答复的，可以在答复期满后</w:t>
      </w:r>
      <w:r>
        <w:rPr>
          <w:rFonts w:asciiTheme="minorEastAsia" w:eastAsiaTheme="minorEastAsia" w:hAnsiTheme="minorEastAsia" w:cs="华文楷体"/>
          <w:sz w:val="24"/>
        </w:rPr>
        <w:t>3</w:t>
      </w:r>
      <w:r>
        <w:rPr>
          <w:rFonts w:asciiTheme="minorEastAsia" w:eastAsiaTheme="minorEastAsia" w:hAnsiTheme="minorEastAsia" w:cs="华文楷体" w:hint="eastAsia"/>
          <w:sz w:val="24"/>
        </w:rPr>
        <w:t>个工作日内向江苏师范大学有关监督部门投诉。</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七、保密和披露</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1</w:t>
      </w:r>
      <w:r>
        <w:rPr>
          <w:rFonts w:asciiTheme="minorEastAsia" w:eastAsiaTheme="minorEastAsia" w:hAnsiTheme="minorEastAsia" w:cs="华文楷体" w:hint="eastAsia"/>
          <w:sz w:val="24"/>
        </w:rPr>
        <w:t>.校方有权将供应方提供的所有资料向其他政府部门或有关的非政府机构负责评审响应文件的人员或与评审有关的人员披露。</w:t>
      </w:r>
    </w:p>
    <w:p w:rsidR="005E372D" w:rsidRDefault="00B32165">
      <w:pPr>
        <w:spacing w:line="340" w:lineRule="exact"/>
        <w:ind w:firstLineChars="200" w:firstLine="480"/>
        <w:jc w:val="left"/>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.校方有权在认为适当时，或在任何第三人提出要求（书面或其他方式）时，无须事先征求成交人同意而披露关于已订立合同的资料、成交人的名称及地址及合同条款等。</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八、无效响应文件的判定</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响应文件有下列情况之一的，应作为无效响应文件，不再参加评审：</w:t>
      </w:r>
    </w:p>
    <w:p w:rsidR="005E372D" w:rsidRDefault="00B32165">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w:t>
      </w:r>
      <w:r>
        <w:rPr>
          <w:rFonts w:asciiTheme="minorEastAsia" w:eastAsiaTheme="minorEastAsia" w:hAnsiTheme="minorEastAsia" w:cs="楷体"/>
          <w:sz w:val="24"/>
        </w:rPr>
        <w:t>.</w:t>
      </w:r>
      <w:r>
        <w:rPr>
          <w:rFonts w:asciiTheme="minorEastAsia" w:eastAsiaTheme="minorEastAsia" w:hAnsiTheme="minorEastAsia" w:cs="楷体" w:hint="eastAsia"/>
          <w:sz w:val="24"/>
        </w:rPr>
        <w:t>未按谈判文件规定的格式填写，内容不全或关键字模糊、无法辨认的。</w:t>
      </w:r>
    </w:p>
    <w:p w:rsidR="005E372D" w:rsidRDefault="00B32165">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2</w:t>
      </w:r>
      <w:r>
        <w:rPr>
          <w:rFonts w:asciiTheme="minorEastAsia" w:eastAsiaTheme="minorEastAsia" w:hAnsiTheme="minorEastAsia" w:cs="楷体"/>
          <w:sz w:val="24"/>
        </w:rPr>
        <w:t>.</w:t>
      </w:r>
      <w:r>
        <w:rPr>
          <w:rFonts w:asciiTheme="minorEastAsia" w:eastAsiaTheme="minorEastAsia" w:hAnsiTheme="minorEastAsia" w:cs="楷体" w:hint="eastAsia"/>
          <w:sz w:val="24"/>
        </w:rPr>
        <w:t>未通过资格审查及符合性审查的。</w:t>
      </w:r>
    </w:p>
    <w:p w:rsidR="005E372D" w:rsidRDefault="00B32165">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3</w:t>
      </w:r>
      <w:r>
        <w:rPr>
          <w:rFonts w:asciiTheme="minorEastAsia" w:eastAsiaTheme="minorEastAsia" w:hAnsiTheme="minorEastAsia" w:cs="楷体"/>
          <w:sz w:val="24"/>
        </w:rPr>
        <w:t>.</w:t>
      </w:r>
      <w:r>
        <w:rPr>
          <w:rFonts w:asciiTheme="minorEastAsia" w:eastAsiaTheme="minorEastAsia" w:hAnsiTheme="minorEastAsia" w:cs="楷体" w:hint="eastAsia"/>
          <w:sz w:val="24"/>
        </w:rPr>
        <w:t>未实质性响应谈判文件要求的。</w:t>
      </w:r>
    </w:p>
    <w:p w:rsidR="005E372D" w:rsidRDefault="005E372D">
      <w:pPr>
        <w:spacing w:line="360" w:lineRule="exact"/>
        <w:ind w:left="480"/>
        <w:rPr>
          <w:rFonts w:asciiTheme="minorEastAsia" w:eastAsiaTheme="minorEastAsia" w:hAnsiTheme="minorEastAsia" w:cs="楷体"/>
          <w:sz w:val="24"/>
        </w:rPr>
      </w:pPr>
    </w:p>
    <w:p w:rsidR="005E372D" w:rsidRDefault="00B32165">
      <w:pPr>
        <w:widowControl/>
        <w:jc w:val="left"/>
        <w:rPr>
          <w:rFonts w:asciiTheme="minorEastAsia" w:eastAsiaTheme="minorEastAsia" w:hAnsiTheme="minorEastAsia" w:cs="华文楷体"/>
          <w:sz w:val="24"/>
        </w:rPr>
      </w:pPr>
      <w:r>
        <w:rPr>
          <w:rFonts w:asciiTheme="minorEastAsia" w:eastAsiaTheme="minorEastAsia" w:hAnsiTheme="minorEastAsia" w:cs="华文楷体"/>
          <w:sz w:val="24"/>
        </w:rPr>
        <w:br w:type="page"/>
      </w:r>
    </w:p>
    <w:p w:rsidR="005E372D" w:rsidRDefault="00B32165">
      <w:pPr>
        <w:spacing w:line="360" w:lineRule="auto"/>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w:t>
      </w:r>
      <w:proofErr w:type="gramStart"/>
      <w:r>
        <w:rPr>
          <w:rFonts w:asciiTheme="minorEastAsia" w:eastAsiaTheme="minorEastAsia" w:hAnsiTheme="minorEastAsia" w:cs="华文楷体" w:hint="eastAsia"/>
          <w:b/>
          <w:bCs/>
          <w:color w:val="000000" w:themeColor="text1"/>
          <w:kern w:val="44"/>
          <w:sz w:val="28"/>
          <w:szCs w:val="28"/>
        </w:rPr>
        <w:t>章项目</w:t>
      </w:r>
      <w:proofErr w:type="gramEnd"/>
      <w:r>
        <w:rPr>
          <w:rFonts w:asciiTheme="minorEastAsia" w:eastAsiaTheme="minorEastAsia" w:hAnsiTheme="minorEastAsia" w:cs="华文楷体" w:hint="eastAsia"/>
          <w:b/>
          <w:bCs/>
          <w:color w:val="000000" w:themeColor="text1"/>
          <w:kern w:val="44"/>
          <w:sz w:val="28"/>
          <w:szCs w:val="28"/>
        </w:rPr>
        <w:t>需求</w:t>
      </w:r>
    </w:p>
    <w:p w:rsidR="005E372D" w:rsidRDefault="00B32165">
      <w:pPr>
        <w:pStyle w:val="af8"/>
        <w:widowControl/>
        <w:ind w:firstLine="482"/>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一、项目概况</w:t>
      </w:r>
    </w:p>
    <w:p w:rsidR="005E372D" w:rsidRDefault="00B32165">
      <w:pPr>
        <w:widowControl/>
        <w:ind w:firstLineChars="200" w:firstLine="480"/>
        <w:jc w:val="left"/>
        <w:rPr>
          <w:rFonts w:ascii="黑体" w:eastAsia="黑体" w:hAnsi="Calibri" w:cs="宋体"/>
          <w:color w:val="000000" w:themeColor="text1"/>
          <w:kern w:val="0"/>
          <w:sz w:val="24"/>
        </w:rPr>
      </w:pPr>
      <w:r>
        <w:rPr>
          <w:rFonts w:asciiTheme="minorEastAsia" w:eastAsiaTheme="minorEastAsia" w:hAnsiTheme="minorEastAsia" w:cs="宋体" w:hint="eastAsia"/>
          <w:color w:val="000000" w:themeColor="text1"/>
          <w:kern w:val="0"/>
          <w:sz w:val="24"/>
        </w:rPr>
        <w:t>1.项目名称：见封面</w:t>
      </w:r>
    </w:p>
    <w:p w:rsidR="005E372D" w:rsidRDefault="00B430EF">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olor w:val="000000" w:themeColor="text1"/>
          <w:sz w:val="24"/>
        </w:rPr>
        <w:t>2</w:t>
      </w:r>
      <w:r w:rsidR="00B32165">
        <w:rPr>
          <w:rFonts w:asciiTheme="minorEastAsia" w:eastAsiaTheme="minorEastAsia" w:hAnsiTheme="minorEastAsia" w:hint="eastAsia"/>
          <w:color w:val="000000" w:themeColor="text1"/>
          <w:sz w:val="24"/>
        </w:rPr>
        <w:t>.</w:t>
      </w:r>
      <w:r w:rsidR="00B32165">
        <w:rPr>
          <w:rFonts w:asciiTheme="minorEastAsia" w:eastAsiaTheme="minorEastAsia" w:hAnsiTheme="minorEastAsia" w:cs="宋体" w:hint="eastAsia"/>
          <w:color w:val="000000" w:themeColor="text1"/>
          <w:kern w:val="0"/>
          <w:sz w:val="24"/>
        </w:rPr>
        <w:t>基本情况如下：</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为更好地传播学校文化和形象，提高智慧校友服务平台活跃度，方便师生和校友购买使用校园文</w:t>
      </w:r>
      <w:proofErr w:type="gramStart"/>
      <w:r>
        <w:rPr>
          <w:rFonts w:asciiTheme="minorEastAsia" w:eastAsiaTheme="minorEastAsia" w:hAnsiTheme="minorEastAsia" w:cs="宋体" w:hint="eastAsia"/>
          <w:color w:val="000000" w:themeColor="text1"/>
          <w:kern w:val="0"/>
          <w:sz w:val="24"/>
        </w:rPr>
        <w:t>创产品</w:t>
      </w:r>
      <w:proofErr w:type="gramEnd"/>
      <w:r>
        <w:rPr>
          <w:rFonts w:asciiTheme="minorEastAsia" w:eastAsiaTheme="minorEastAsia" w:hAnsiTheme="minorEastAsia" w:cs="宋体" w:hint="eastAsia"/>
          <w:color w:val="000000" w:themeColor="text1"/>
          <w:kern w:val="0"/>
          <w:sz w:val="24"/>
        </w:rPr>
        <w:t>和校园纪念品，江苏师范大学教育发展基金会拟在智慧校友服务平台“校园文创商城”中经营江苏师范大学文</w:t>
      </w:r>
      <w:proofErr w:type="gramStart"/>
      <w:r>
        <w:rPr>
          <w:rFonts w:asciiTheme="minorEastAsia" w:eastAsiaTheme="minorEastAsia" w:hAnsiTheme="minorEastAsia" w:cs="宋体" w:hint="eastAsia"/>
          <w:color w:val="000000" w:themeColor="text1"/>
          <w:kern w:val="0"/>
          <w:sz w:val="24"/>
        </w:rPr>
        <w:t>创产</w:t>
      </w:r>
      <w:proofErr w:type="gramEnd"/>
      <w:r>
        <w:rPr>
          <w:rFonts w:asciiTheme="minorEastAsia" w:eastAsiaTheme="minorEastAsia" w:hAnsiTheme="minorEastAsia" w:cs="宋体" w:hint="eastAsia"/>
          <w:color w:val="000000" w:themeColor="text1"/>
          <w:kern w:val="0"/>
          <w:sz w:val="24"/>
        </w:rPr>
        <w:t>品和校园纪念品。</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江苏师范大学教育发展基金会承诺</w:t>
      </w:r>
      <w:r>
        <w:rPr>
          <w:rFonts w:asciiTheme="minorEastAsia" w:eastAsiaTheme="minorEastAsia" w:hAnsiTheme="minorEastAsia" w:cs="宋体" w:hint="eastAsia"/>
          <w:color w:val="000000" w:themeColor="text1"/>
          <w:kern w:val="0"/>
          <w:sz w:val="24"/>
        </w:rPr>
        <w:t>向最终成交供应方在“校园文创商城”中经营的文</w:t>
      </w:r>
      <w:proofErr w:type="gramStart"/>
      <w:r>
        <w:rPr>
          <w:rFonts w:asciiTheme="minorEastAsia" w:eastAsiaTheme="minorEastAsia" w:hAnsiTheme="minorEastAsia" w:cs="宋体" w:hint="eastAsia"/>
          <w:color w:val="000000" w:themeColor="text1"/>
          <w:kern w:val="0"/>
          <w:sz w:val="24"/>
        </w:rPr>
        <w:t>创产品</w:t>
      </w:r>
      <w:proofErr w:type="gramEnd"/>
      <w:r>
        <w:rPr>
          <w:rFonts w:asciiTheme="minorEastAsia" w:eastAsiaTheme="minorEastAsia" w:hAnsiTheme="minorEastAsia" w:cs="宋体" w:hint="eastAsia"/>
          <w:color w:val="000000" w:themeColor="text1"/>
          <w:kern w:val="0"/>
          <w:sz w:val="24"/>
        </w:rPr>
        <w:t>和校园纪念品赋予</w:t>
      </w:r>
      <w:r>
        <w:rPr>
          <w:rFonts w:asciiTheme="minorEastAsia" w:eastAsiaTheme="minorEastAsia" w:hAnsiTheme="minorEastAsia" w:cs="宋体"/>
          <w:color w:val="000000" w:themeColor="text1"/>
          <w:kern w:val="0"/>
          <w:sz w:val="24"/>
        </w:rPr>
        <w:t>合法</w:t>
      </w:r>
      <w:r>
        <w:rPr>
          <w:rFonts w:asciiTheme="minorEastAsia" w:eastAsiaTheme="minorEastAsia" w:hAnsiTheme="minorEastAsia" w:cs="宋体" w:hint="eastAsia"/>
          <w:color w:val="000000" w:themeColor="text1"/>
          <w:kern w:val="0"/>
          <w:sz w:val="24"/>
        </w:rPr>
        <w:t>授权。包括提供产品</w:t>
      </w:r>
      <w:r>
        <w:rPr>
          <w:rFonts w:asciiTheme="minorEastAsia" w:eastAsiaTheme="minorEastAsia" w:hAnsiTheme="minorEastAsia" w:cs="宋体"/>
          <w:color w:val="000000" w:themeColor="text1"/>
          <w:kern w:val="0"/>
          <w:sz w:val="24"/>
        </w:rPr>
        <w:t>所涉及使用江苏师范大学的造型、图案及素材、官方名称、标记及标识，从事商品（含虚拟物品）开发、设计、制造和销售、产品促销、空间展示、活动联合推广等事宜。</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最终成交供应方负责江苏师范大学“校友商城”文</w:t>
      </w:r>
      <w:proofErr w:type="gramStart"/>
      <w:r>
        <w:rPr>
          <w:rFonts w:asciiTheme="minorEastAsia" w:eastAsiaTheme="minorEastAsia" w:hAnsiTheme="minorEastAsia" w:cs="宋体"/>
          <w:color w:val="000000" w:themeColor="text1"/>
          <w:kern w:val="0"/>
          <w:sz w:val="24"/>
        </w:rPr>
        <w:t>创产品</w:t>
      </w:r>
      <w:proofErr w:type="gramEnd"/>
      <w:r>
        <w:rPr>
          <w:rFonts w:asciiTheme="minorEastAsia" w:eastAsiaTheme="minorEastAsia" w:hAnsiTheme="minorEastAsia" w:cs="宋体"/>
          <w:color w:val="000000" w:themeColor="text1"/>
          <w:kern w:val="0"/>
          <w:sz w:val="24"/>
        </w:rPr>
        <w:t>及校园纪念品产品的设计研发、生产和销售。最终成交供应方应努力确保研发产品具有时尚性、实用性及可销售性。不得设计生产销售有损学校形象的文</w:t>
      </w:r>
      <w:proofErr w:type="gramStart"/>
      <w:r>
        <w:rPr>
          <w:rFonts w:asciiTheme="minorEastAsia" w:eastAsiaTheme="minorEastAsia" w:hAnsiTheme="minorEastAsia" w:cs="宋体"/>
          <w:color w:val="000000" w:themeColor="text1"/>
          <w:kern w:val="0"/>
          <w:sz w:val="24"/>
        </w:rPr>
        <w:t>创产品</w:t>
      </w:r>
      <w:proofErr w:type="gramEnd"/>
      <w:r>
        <w:rPr>
          <w:rFonts w:asciiTheme="minorEastAsia" w:eastAsiaTheme="minorEastAsia" w:hAnsiTheme="minorEastAsia" w:cs="宋体"/>
          <w:color w:val="000000" w:themeColor="text1"/>
          <w:kern w:val="0"/>
          <w:sz w:val="24"/>
        </w:rPr>
        <w:t>和校友纪念品。</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江苏师范大学教育发展基金会委托最终成交供应方以及最终成交供应方独立开发的系列文</w:t>
      </w:r>
      <w:proofErr w:type="gramStart"/>
      <w:r>
        <w:rPr>
          <w:rFonts w:asciiTheme="minorEastAsia" w:eastAsiaTheme="minorEastAsia" w:hAnsiTheme="minorEastAsia" w:cs="宋体"/>
          <w:color w:val="000000" w:themeColor="text1"/>
          <w:kern w:val="0"/>
          <w:sz w:val="24"/>
        </w:rPr>
        <w:t>创产品</w:t>
      </w:r>
      <w:proofErr w:type="gramEnd"/>
      <w:r>
        <w:rPr>
          <w:rFonts w:asciiTheme="minorEastAsia" w:eastAsiaTheme="minorEastAsia" w:hAnsiTheme="minorEastAsia" w:cs="宋体"/>
          <w:color w:val="000000" w:themeColor="text1"/>
          <w:kern w:val="0"/>
          <w:sz w:val="24"/>
        </w:rPr>
        <w:t>及校园纪念品产品的知识产权归双方共同所有。该知识产权仅供双方使用，双方在没有征得对方同意情况下不得单方将该知识产权转让或者委托、授权第三方使用。</w:t>
      </w:r>
    </w:p>
    <w:p w:rsidR="005E372D" w:rsidRDefault="00B32165">
      <w:pPr>
        <w:widowControl/>
        <w:ind w:firstLine="56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二、相关要求</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1.由江苏师范大学教育发展基金会授权最终成交供应方开发文</w:t>
      </w:r>
      <w:proofErr w:type="gramStart"/>
      <w:r>
        <w:rPr>
          <w:rFonts w:asciiTheme="minorEastAsia" w:eastAsiaTheme="minorEastAsia" w:hAnsiTheme="minorEastAsia" w:cs="宋体" w:hint="eastAsia"/>
          <w:bCs/>
          <w:color w:val="000000" w:themeColor="text1"/>
          <w:kern w:val="0"/>
          <w:sz w:val="24"/>
        </w:rPr>
        <w:t>创产品</w:t>
      </w:r>
      <w:proofErr w:type="gramEnd"/>
      <w:r>
        <w:rPr>
          <w:rFonts w:asciiTheme="minorEastAsia" w:eastAsiaTheme="minorEastAsia" w:hAnsiTheme="minorEastAsia" w:cs="宋体" w:hint="eastAsia"/>
          <w:bCs/>
          <w:color w:val="000000" w:themeColor="text1"/>
          <w:kern w:val="0"/>
          <w:sz w:val="24"/>
        </w:rPr>
        <w:t>及校园纪念品产品，合作期限5年。</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2.合作期间设计、生产、宣传推广等费用由最终成交供应方承担。</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3.江苏师范大学教育发展基金会优先采购、使用最终成交供应方文</w:t>
      </w:r>
      <w:proofErr w:type="gramStart"/>
      <w:r>
        <w:rPr>
          <w:rFonts w:asciiTheme="minorEastAsia" w:eastAsiaTheme="minorEastAsia" w:hAnsiTheme="minorEastAsia" w:cs="宋体" w:hint="eastAsia"/>
          <w:bCs/>
          <w:color w:val="000000" w:themeColor="text1"/>
          <w:kern w:val="0"/>
          <w:sz w:val="24"/>
        </w:rPr>
        <w:t>创产品</w:t>
      </w:r>
      <w:proofErr w:type="gramEnd"/>
      <w:r>
        <w:rPr>
          <w:rFonts w:asciiTheme="minorEastAsia" w:eastAsiaTheme="minorEastAsia" w:hAnsiTheme="minorEastAsia" w:cs="宋体" w:hint="eastAsia"/>
          <w:bCs/>
          <w:color w:val="000000" w:themeColor="text1"/>
          <w:kern w:val="0"/>
          <w:sz w:val="24"/>
        </w:rPr>
        <w:t>及校园纪念品。最终成交供应方需按成本价核算供货。</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4.江苏师范大学组织开展的相关在校学生创意文</w:t>
      </w:r>
      <w:proofErr w:type="gramStart"/>
      <w:r>
        <w:rPr>
          <w:rFonts w:asciiTheme="minorEastAsia" w:eastAsiaTheme="minorEastAsia" w:hAnsiTheme="minorEastAsia" w:cs="宋体" w:hint="eastAsia"/>
          <w:bCs/>
          <w:color w:val="000000" w:themeColor="text1"/>
          <w:kern w:val="0"/>
          <w:sz w:val="24"/>
        </w:rPr>
        <w:t>创大赛</w:t>
      </w:r>
      <w:proofErr w:type="gramEnd"/>
      <w:r>
        <w:rPr>
          <w:rFonts w:asciiTheme="minorEastAsia" w:eastAsiaTheme="minorEastAsia" w:hAnsiTheme="minorEastAsia" w:cs="宋体" w:hint="eastAsia"/>
          <w:bCs/>
          <w:color w:val="000000" w:themeColor="text1"/>
          <w:kern w:val="0"/>
          <w:sz w:val="24"/>
        </w:rPr>
        <w:t>作品优先由最终成交供应方予以选择和开发，相关费用由最终成交供应方予以支付。具体由最终成交供应方和</w:t>
      </w:r>
      <w:proofErr w:type="gramStart"/>
      <w:r>
        <w:rPr>
          <w:rFonts w:asciiTheme="minorEastAsia" w:eastAsiaTheme="minorEastAsia" w:hAnsiTheme="minorEastAsia" w:cs="宋体" w:hint="eastAsia"/>
          <w:bCs/>
          <w:color w:val="000000" w:themeColor="text1"/>
          <w:kern w:val="0"/>
          <w:sz w:val="24"/>
        </w:rPr>
        <w:t>文创</w:t>
      </w:r>
      <w:proofErr w:type="gramEnd"/>
      <w:r>
        <w:rPr>
          <w:rFonts w:asciiTheme="minorEastAsia" w:eastAsiaTheme="minorEastAsia" w:hAnsiTheme="minorEastAsia" w:cs="宋体" w:hint="eastAsia"/>
          <w:bCs/>
          <w:color w:val="000000" w:themeColor="text1"/>
          <w:kern w:val="0"/>
          <w:sz w:val="24"/>
        </w:rPr>
        <w:t>团队沟通签订协议。</w:t>
      </w:r>
    </w:p>
    <w:p w:rsidR="006C5A58" w:rsidRDefault="006C5A58">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5</w:t>
      </w:r>
      <w:r>
        <w:rPr>
          <w:rFonts w:asciiTheme="minorEastAsia" w:eastAsiaTheme="minorEastAsia" w:hAnsiTheme="minorEastAsia" w:cs="宋体"/>
          <w:bCs/>
          <w:color w:val="000000" w:themeColor="text1"/>
          <w:kern w:val="0"/>
          <w:sz w:val="24"/>
        </w:rPr>
        <w:t>.</w:t>
      </w:r>
      <w:r w:rsidRPr="006C5A58">
        <w:rPr>
          <w:rFonts w:asciiTheme="minorEastAsia" w:eastAsiaTheme="minorEastAsia" w:hAnsiTheme="minorEastAsia" w:cs="宋体" w:hint="eastAsia"/>
          <w:bCs/>
          <w:color w:val="000000" w:themeColor="text1"/>
          <w:kern w:val="0"/>
          <w:sz w:val="24"/>
        </w:rPr>
        <w:t>供应方提供的文</w:t>
      </w:r>
      <w:proofErr w:type="gramStart"/>
      <w:r w:rsidRPr="006C5A58">
        <w:rPr>
          <w:rFonts w:asciiTheme="minorEastAsia" w:eastAsiaTheme="minorEastAsia" w:hAnsiTheme="minorEastAsia" w:cs="宋体" w:hint="eastAsia"/>
          <w:bCs/>
          <w:color w:val="000000" w:themeColor="text1"/>
          <w:kern w:val="0"/>
          <w:sz w:val="24"/>
        </w:rPr>
        <w:t>创产品</w:t>
      </w:r>
      <w:proofErr w:type="gramEnd"/>
      <w:r w:rsidRPr="006C5A58">
        <w:rPr>
          <w:rFonts w:asciiTheme="minorEastAsia" w:eastAsiaTheme="minorEastAsia" w:hAnsiTheme="minorEastAsia" w:cs="宋体" w:hint="eastAsia"/>
          <w:bCs/>
          <w:color w:val="000000" w:themeColor="text1"/>
          <w:kern w:val="0"/>
          <w:sz w:val="24"/>
        </w:rPr>
        <w:t>要享有充分的知识产权，如在网上商场销售的产品引发知识产权纠纷，由供应方承担相关法律责任。</w:t>
      </w:r>
    </w:p>
    <w:p w:rsidR="005E372D" w:rsidRDefault="005E372D">
      <w:pPr>
        <w:widowControl/>
        <w:rPr>
          <w:rFonts w:asciiTheme="minorEastAsia" w:eastAsiaTheme="minorEastAsia" w:hAnsiTheme="minorEastAsia" w:cs="Courier New"/>
          <w:b/>
          <w:color w:val="000000" w:themeColor="text1"/>
          <w:sz w:val="24"/>
        </w:rPr>
      </w:pPr>
    </w:p>
    <w:p w:rsidR="005E372D" w:rsidRDefault="005E372D">
      <w:pPr>
        <w:widowControl/>
        <w:rPr>
          <w:rFonts w:asciiTheme="minorEastAsia" w:eastAsiaTheme="minorEastAsia" w:hAnsiTheme="minorEastAsia" w:cs="Courier New"/>
          <w:b/>
          <w:color w:val="000000" w:themeColor="text1"/>
          <w:sz w:val="24"/>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B32165">
      <w:pPr>
        <w:spacing w:line="340" w:lineRule="exact"/>
        <w:ind w:firstLineChars="1095" w:firstLine="3078"/>
        <w:rPr>
          <w:rFonts w:asciiTheme="minorEastAsia" w:eastAsiaTheme="minorEastAsia" w:hAnsiTheme="minorEastAsia" w:cs="华文楷体"/>
          <w:b/>
          <w:bCs/>
          <w:kern w:val="0"/>
          <w:sz w:val="28"/>
          <w:szCs w:val="20"/>
        </w:rPr>
      </w:pPr>
      <w:r>
        <w:rPr>
          <w:rFonts w:asciiTheme="minorEastAsia" w:eastAsiaTheme="minorEastAsia" w:hAnsiTheme="minorEastAsia" w:cs="华文楷体" w:hint="eastAsia"/>
          <w:b/>
          <w:bCs/>
          <w:kern w:val="0"/>
          <w:sz w:val="28"/>
          <w:szCs w:val="20"/>
        </w:rPr>
        <w:lastRenderedPageBreak/>
        <w:t>第三章    响应文件格式</w:t>
      </w:r>
    </w:p>
    <w:p w:rsidR="005E372D" w:rsidRDefault="00B32165">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一、供应方提交文件须知</w:t>
      </w:r>
    </w:p>
    <w:p w:rsidR="005E372D" w:rsidRDefault="00B32165">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1.混乱的编排以致响应文件被误读或校方查找不到有效文件，后果由供应方承担。</w:t>
      </w:r>
    </w:p>
    <w:p w:rsidR="005E372D" w:rsidRDefault="00B32165">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.供应方提交的材料将被保密保存，但不退还。</w:t>
      </w:r>
    </w:p>
    <w:p w:rsidR="005E372D" w:rsidRDefault="00B32165">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二、响应文件格式如下（如有）：</w:t>
      </w:r>
      <w:bookmarkStart w:id="10" w:name="_Toc36287943"/>
      <w:bookmarkStart w:id="11" w:name="_Toc20642290"/>
      <w:bookmarkStart w:id="12" w:name="_Toc20816120"/>
      <w:bookmarkStart w:id="13" w:name="_Toc21000519"/>
      <w:bookmarkStart w:id="14" w:name="_Toc21001363"/>
      <w:bookmarkStart w:id="15" w:name="_Toc20988289"/>
    </w:p>
    <w:p w:rsidR="005E372D" w:rsidRDefault="00B32165">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sz w:val="24"/>
          <w:szCs w:val="24"/>
        </w:rPr>
        <w:t>(</w:t>
      </w:r>
      <w:proofErr w:type="gramStart"/>
      <w:r>
        <w:rPr>
          <w:rFonts w:asciiTheme="minorEastAsia" w:eastAsiaTheme="minorEastAsia" w:hAnsiTheme="minorEastAsia" w:cs="华文楷体" w:hint="eastAsia"/>
          <w:sz w:val="24"/>
          <w:szCs w:val="24"/>
        </w:rPr>
        <w:t>一</w:t>
      </w:r>
      <w:proofErr w:type="gramEnd"/>
      <w:r>
        <w:rPr>
          <w:rFonts w:asciiTheme="minorEastAsia" w:eastAsiaTheme="minorEastAsia" w:hAnsiTheme="minorEastAsia" w:cs="华文楷体" w:hint="eastAsia"/>
          <w:sz w:val="24"/>
          <w:szCs w:val="24"/>
        </w:rPr>
        <w:t>)授权委托书</w:t>
      </w:r>
      <w:bookmarkEnd w:id="10"/>
      <w:bookmarkEnd w:id="11"/>
      <w:bookmarkEnd w:id="12"/>
      <w:bookmarkEnd w:id="13"/>
      <w:bookmarkEnd w:id="14"/>
      <w:bookmarkEnd w:id="15"/>
    </w:p>
    <w:p w:rsidR="005E372D" w:rsidRDefault="00B32165">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（供应方住址）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（供应方名称）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（法定代表人姓名、职务）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（供应方代表姓名、职务）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    年  月  日签字生效，特此声明。</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法定代表人签字或盖章：</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供应方代表签字或盖章：</w:t>
      </w:r>
    </w:p>
    <w:p w:rsidR="005E372D" w:rsidRDefault="00B32165">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供应方公章：</w:t>
      </w:r>
    </w:p>
    <w:p w:rsidR="005E372D" w:rsidRDefault="00B32165">
      <w:pPr>
        <w:spacing w:line="3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年    月    日</w:t>
      </w:r>
    </w:p>
    <w:p w:rsidR="005E372D" w:rsidRDefault="00B32165">
      <w:pPr>
        <w:spacing w:line="340" w:lineRule="exact"/>
        <w:rPr>
          <w:rFonts w:asciiTheme="minorEastAsia" w:eastAsiaTheme="minorEastAsia" w:hAnsiTheme="minorEastAsia" w:cs="华文楷体"/>
        </w:rPr>
      </w:pPr>
      <w:r>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1263015"/>
                <wp:effectExtent l="0" t="0" r="4445"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263015"/>
                        </a:xfrm>
                        <a:prstGeom prst="rect">
                          <a:avLst/>
                        </a:prstGeom>
                        <a:solidFill>
                          <a:srgbClr val="FFFFFF"/>
                        </a:solidFill>
                        <a:ln w="9525">
                          <a:solidFill>
                            <a:srgbClr val="000000"/>
                          </a:solidFill>
                          <a:miter lim="800000"/>
                        </a:ln>
                      </wps:spPr>
                      <wps:txbx>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85pt;margin-top:14.9pt;width:376.15pt;height:9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">
                <v:textbox inset="2.53997mm,,2.53997mm">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（投标代表二代身份证正面复印件粘贴处）</w:t>
                      </w:r>
                    </w:p>
                  </w:txbxContent>
                </v:textbox>
                <w10:wrap type="square"/>
              </v:shape>
            </w:pict>
          </mc:Fallback>
        </mc:AlternateContent>
      </w:r>
      <w:bookmarkStart w:id="16" w:name="_Toc86202638"/>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B32165">
      <w:pPr>
        <w:widowControl/>
        <w:jc w:val="left"/>
        <w:rPr>
          <w:rFonts w:asciiTheme="minorEastAsia" w:eastAsiaTheme="minorEastAsia" w:hAnsiTheme="minorEastAsia" w:cs="华文楷体"/>
          <w:b/>
          <w:sz w:val="24"/>
        </w:rPr>
      </w:pPr>
      <w:r>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1371600"/>
                <wp:effectExtent l="0" t="0" r="4445"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371600"/>
                        </a:xfrm>
                        <a:prstGeom prst="rect">
                          <a:avLst/>
                        </a:prstGeom>
                        <a:solidFill>
                          <a:srgbClr val="FFFFFF"/>
                        </a:solidFill>
                        <a:ln w="9525">
                          <a:solidFill>
                            <a:srgbClr val="000000"/>
                          </a:solidFill>
                          <a:miter lim="800000"/>
                        </a:ln>
                      </wps:spPr>
                      <wps:txbx>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1" o:spid="_x0000_s1027" type="#_x0000_t202" style="position:absolute;margin-left:36pt;margin-top:32.25pt;width:376.15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">
                <v:textbox inset="2.53997mm,,2.53997mm">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（投标代表二代身份证反面复印件粘贴处）</w:t>
                      </w:r>
                    </w:p>
                  </w:txbxContent>
                </v:textbox>
                <w10:wrap type="square"/>
              </v:shape>
            </w:pict>
          </mc:Fallback>
        </mc:AlternateContent>
      </w:r>
      <w:r>
        <w:rPr>
          <w:rFonts w:asciiTheme="minorEastAsia" w:eastAsiaTheme="minorEastAsia" w:hAnsiTheme="minorEastAsia" w:cs="华文楷体"/>
          <w:b/>
          <w:sz w:val="24"/>
        </w:rPr>
        <w:br w:type="page"/>
      </w:r>
    </w:p>
    <w:p w:rsidR="005E372D" w:rsidRDefault="005E372D">
      <w:pPr>
        <w:spacing w:line="400" w:lineRule="exact"/>
        <w:ind w:firstLineChars="200" w:firstLine="480"/>
        <w:rPr>
          <w:rFonts w:asciiTheme="minorEastAsia" w:eastAsiaTheme="minorEastAsia" w:hAnsiTheme="minorEastAsia" w:cs="华文楷体"/>
          <w:sz w:val="24"/>
        </w:rPr>
      </w:pPr>
    </w:p>
    <w:bookmarkEnd w:id="16"/>
    <w:p w:rsidR="005E372D" w:rsidRDefault="00B32165">
      <w:pPr>
        <w:spacing w:line="340" w:lineRule="exact"/>
        <w:rPr>
          <w:rFonts w:asciiTheme="minorEastAsia" w:eastAsiaTheme="minorEastAsia" w:hAnsiTheme="minorEastAsia"/>
          <w:b/>
          <w:sz w:val="24"/>
        </w:rPr>
      </w:pPr>
      <w:r>
        <w:rPr>
          <w:rFonts w:asciiTheme="minorEastAsia" w:eastAsiaTheme="minorEastAsia" w:hAnsiTheme="minorEastAsia" w:hint="eastAsia"/>
          <w:b/>
          <w:sz w:val="24"/>
        </w:rPr>
        <w:t>（二）无重大违法记录的书面声明</w:t>
      </w:r>
    </w:p>
    <w:p w:rsidR="005E372D" w:rsidRDefault="00B32165">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我方在参加本项目活动前3年内在经营活动中没有重大违法记录。重大违法记录是指因违法经营受到刑事处罚或者责令停产停业、吊销许可证或者执照、较大数额罚款等行政处罚。</w:t>
      </w:r>
    </w:p>
    <w:p w:rsidR="005E372D" w:rsidRDefault="00B32165">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我方对上述声明的真实性负责。如有虚假，将依法承担相应责任。</w:t>
      </w:r>
    </w:p>
    <w:p w:rsidR="005E372D" w:rsidRDefault="005E372D">
      <w:pPr>
        <w:spacing w:line="360" w:lineRule="exact"/>
        <w:jc w:val="left"/>
        <w:rPr>
          <w:rFonts w:asciiTheme="minorEastAsia" w:eastAsiaTheme="minorEastAsia" w:hAnsiTheme="minorEastAsia"/>
          <w:sz w:val="24"/>
        </w:rPr>
      </w:pPr>
    </w:p>
    <w:p w:rsidR="005E372D" w:rsidRDefault="00B32165">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法定代表人或供应方代表（签字或盖章）：  </w:t>
      </w:r>
    </w:p>
    <w:p w:rsidR="005E372D" w:rsidRDefault="005E372D">
      <w:pPr>
        <w:spacing w:line="360" w:lineRule="exact"/>
        <w:jc w:val="left"/>
        <w:rPr>
          <w:rFonts w:asciiTheme="minorEastAsia" w:eastAsiaTheme="minorEastAsia" w:hAnsiTheme="minorEastAsia"/>
          <w:sz w:val="24"/>
        </w:rPr>
      </w:pPr>
    </w:p>
    <w:p w:rsidR="005E372D" w:rsidRDefault="005E372D">
      <w:pPr>
        <w:spacing w:line="340" w:lineRule="exact"/>
        <w:rPr>
          <w:rFonts w:asciiTheme="minorEastAsia" w:eastAsiaTheme="minorEastAsia" w:hAnsiTheme="minorEastAsia"/>
          <w:b/>
          <w:sz w:val="24"/>
        </w:rPr>
      </w:pPr>
    </w:p>
    <w:p w:rsidR="005E372D" w:rsidRDefault="00B32165">
      <w:pPr>
        <w:ind w:left="472" w:hangingChars="196" w:hanging="472"/>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（三）资格审查符合性审查表（</w:t>
      </w:r>
      <w:r w:rsidR="001B4BB4">
        <w:rPr>
          <w:rFonts w:asciiTheme="minorEastAsia" w:eastAsiaTheme="minorEastAsia" w:hAnsiTheme="minorEastAsia" w:cs="华文楷体" w:hint="eastAsia"/>
          <w:b/>
          <w:bCs/>
          <w:sz w:val="24"/>
        </w:rPr>
        <w:t>仅</w:t>
      </w:r>
      <w:bookmarkStart w:id="17" w:name="_GoBack"/>
      <w:bookmarkEnd w:id="17"/>
      <w:r>
        <w:rPr>
          <w:rFonts w:asciiTheme="minorEastAsia" w:eastAsiaTheme="minorEastAsia" w:hAnsiTheme="minorEastAsia" w:cs="华文楷体" w:hint="eastAsia"/>
          <w:b/>
          <w:bCs/>
          <w:sz w:val="24"/>
        </w:rPr>
        <w:t>供参考）</w:t>
      </w:r>
    </w:p>
    <w:p w:rsidR="005E372D" w:rsidRDefault="005E372D">
      <w:pPr>
        <w:ind w:left="472" w:hangingChars="196" w:hanging="472"/>
        <w:rPr>
          <w:rFonts w:asciiTheme="minorEastAsia" w:eastAsiaTheme="minorEastAsia" w:hAnsiTheme="minorEastAsia" w:cs="华文楷体"/>
          <w:b/>
          <w:bCs/>
          <w:sz w:val="24"/>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941"/>
        <w:gridCol w:w="2126"/>
      </w:tblGrid>
      <w:tr w:rsidR="005E372D">
        <w:trPr>
          <w:trHeight w:val="750"/>
        </w:trPr>
        <w:tc>
          <w:tcPr>
            <w:tcW w:w="1008" w:type="dxa"/>
            <w:vAlign w:val="center"/>
          </w:tcPr>
          <w:p w:rsidR="005E372D" w:rsidRDefault="00B32165">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941" w:type="dxa"/>
            <w:vAlign w:val="center"/>
          </w:tcPr>
          <w:p w:rsidR="005E372D" w:rsidRDefault="00B32165">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6" w:type="dxa"/>
            <w:vAlign w:val="center"/>
          </w:tcPr>
          <w:p w:rsidR="005E372D" w:rsidRDefault="00B32165">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r>
      <w:tr w:rsidR="005E372D">
        <w:trPr>
          <w:trHeight w:val="559"/>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1</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授权委托书、身份证复印件（如有）</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514"/>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2</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营业执照复印件</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514"/>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3</w:t>
            </w:r>
          </w:p>
        </w:tc>
        <w:tc>
          <w:tcPr>
            <w:tcW w:w="4941" w:type="dxa"/>
            <w:vAlign w:val="center"/>
          </w:tcPr>
          <w:p w:rsidR="005E372D" w:rsidRDefault="00B32165">
            <w:pPr>
              <w:jc w:val="center"/>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无重大违法记录的书面声明</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610"/>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4</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供应</w:t>
            </w:r>
            <w:proofErr w:type="gramStart"/>
            <w:r>
              <w:rPr>
                <w:rFonts w:asciiTheme="minorEastAsia" w:eastAsiaTheme="minorEastAsia" w:hAnsiTheme="minorEastAsia" w:cs="华文楷体" w:hint="eastAsia"/>
                <w:bCs/>
                <w:sz w:val="24"/>
              </w:rPr>
              <w:t>方情况</w:t>
            </w:r>
            <w:proofErr w:type="gramEnd"/>
            <w:r>
              <w:rPr>
                <w:rFonts w:asciiTheme="minorEastAsia" w:eastAsiaTheme="minorEastAsia" w:hAnsiTheme="minorEastAsia" w:cs="华文楷体" w:hint="eastAsia"/>
                <w:bCs/>
                <w:sz w:val="24"/>
              </w:rPr>
              <w:t>介绍</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550"/>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5</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经营方案</w:t>
            </w:r>
          </w:p>
        </w:tc>
        <w:tc>
          <w:tcPr>
            <w:tcW w:w="2126" w:type="dxa"/>
            <w:vAlign w:val="center"/>
          </w:tcPr>
          <w:p w:rsidR="005E372D" w:rsidRDefault="005E372D">
            <w:pPr>
              <w:jc w:val="center"/>
              <w:rPr>
                <w:rFonts w:asciiTheme="minorEastAsia" w:eastAsiaTheme="minorEastAsia" w:hAnsiTheme="minorEastAsia" w:cs="楷体"/>
                <w:bCs/>
                <w:sz w:val="24"/>
              </w:rPr>
            </w:pPr>
          </w:p>
        </w:tc>
      </w:tr>
      <w:tr w:rsidR="0068740E">
        <w:trPr>
          <w:trHeight w:val="550"/>
        </w:trPr>
        <w:tc>
          <w:tcPr>
            <w:tcW w:w="1008" w:type="dxa"/>
            <w:vAlign w:val="center"/>
          </w:tcPr>
          <w:p w:rsidR="0068740E" w:rsidRDefault="0068740E">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6</w:t>
            </w:r>
          </w:p>
        </w:tc>
        <w:tc>
          <w:tcPr>
            <w:tcW w:w="4941" w:type="dxa"/>
            <w:vAlign w:val="center"/>
          </w:tcPr>
          <w:p w:rsidR="0068740E" w:rsidRDefault="0068740E">
            <w:pPr>
              <w:jc w:val="center"/>
              <w:rPr>
                <w:rFonts w:asciiTheme="minorEastAsia" w:eastAsiaTheme="minorEastAsia" w:hAnsiTheme="minorEastAsia" w:cs="华文楷体"/>
                <w:bCs/>
                <w:sz w:val="24"/>
              </w:rPr>
            </w:pPr>
            <w:r w:rsidRPr="0068740E">
              <w:rPr>
                <w:rFonts w:asciiTheme="minorEastAsia" w:eastAsiaTheme="minorEastAsia" w:hAnsiTheme="minorEastAsia" w:cs="华文楷体" w:hint="eastAsia"/>
                <w:bCs/>
                <w:sz w:val="24"/>
              </w:rPr>
              <w:t>文</w:t>
            </w:r>
            <w:proofErr w:type="gramStart"/>
            <w:r w:rsidRPr="0068740E">
              <w:rPr>
                <w:rFonts w:asciiTheme="minorEastAsia" w:eastAsiaTheme="minorEastAsia" w:hAnsiTheme="minorEastAsia" w:cs="华文楷体" w:hint="eastAsia"/>
                <w:bCs/>
                <w:sz w:val="24"/>
              </w:rPr>
              <w:t>创产品</w:t>
            </w:r>
            <w:proofErr w:type="gramEnd"/>
            <w:r w:rsidRPr="0068740E">
              <w:rPr>
                <w:rFonts w:asciiTheme="minorEastAsia" w:eastAsiaTheme="minorEastAsia" w:hAnsiTheme="minorEastAsia" w:cs="华文楷体" w:hint="eastAsia"/>
                <w:bCs/>
                <w:sz w:val="24"/>
              </w:rPr>
              <w:t>彩图</w:t>
            </w:r>
          </w:p>
        </w:tc>
        <w:tc>
          <w:tcPr>
            <w:tcW w:w="2126" w:type="dxa"/>
            <w:vAlign w:val="center"/>
          </w:tcPr>
          <w:p w:rsidR="0068740E" w:rsidRDefault="0068740E">
            <w:pPr>
              <w:jc w:val="center"/>
              <w:rPr>
                <w:rFonts w:asciiTheme="minorEastAsia" w:eastAsiaTheme="minorEastAsia" w:hAnsiTheme="minorEastAsia" w:cs="楷体"/>
                <w:bCs/>
                <w:sz w:val="24"/>
              </w:rPr>
            </w:pPr>
          </w:p>
        </w:tc>
      </w:tr>
    </w:tbl>
    <w:p w:rsidR="005E372D" w:rsidRDefault="005E372D">
      <w:pPr>
        <w:ind w:left="472" w:hangingChars="196" w:hanging="472"/>
        <w:rPr>
          <w:rFonts w:asciiTheme="minorEastAsia" w:eastAsiaTheme="minorEastAsia" w:hAnsiTheme="minorEastAsia" w:cs="华文楷体"/>
          <w:b/>
          <w:bCs/>
          <w:sz w:val="24"/>
        </w:rPr>
      </w:pPr>
    </w:p>
    <w:p w:rsidR="005E372D" w:rsidRDefault="005E372D">
      <w:pPr>
        <w:ind w:left="472" w:hangingChars="196" w:hanging="472"/>
        <w:rPr>
          <w:rFonts w:asciiTheme="minorEastAsia" w:eastAsiaTheme="minorEastAsia" w:hAnsiTheme="minorEastAsia" w:cs="华文楷体"/>
          <w:b/>
          <w:bCs/>
          <w:sz w:val="24"/>
        </w:rPr>
      </w:pPr>
    </w:p>
    <w:p w:rsidR="005E372D" w:rsidRDefault="00B32165">
      <w:pPr>
        <w:widowControl/>
        <w:jc w:val="left"/>
        <w:rPr>
          <w:rFonts w:asciiTheme="minorEastAsia" w:eastAsiaTheme="minorEastAsia" w:hAnsiTheme="minorEastAsia"/>
          <w:sz w:val="24"/>
        </w:rPr>
      </w:pPr>
      <w:r>
        <w:rPr>
          <w:rFonts w:asciiTheme="minorEastAsia" w:eastAsiaTheme="minorEastAsia" w:hAnsiTheme="minorEastAsia"/>
          <w:b/>
          <w:sz w:val="24"/>
        </w:rPr>
        <w:br w:type="page"/>
      </w:r>
    </w:p>
    <w:p w:rsidR="005E372D" w:rsidRDefault="00B32165">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lastRenderedPageBreak/>
        <w:t>本项目评分细则：</w:t>
      </w:r>
    </w:p>
    <w:tbl>
      <w:tblPr>
        <w:tblW w:w="4846" w:type="pct"/>
        <w:tblLook w:val="04A0" w:firstRow="1" w:lastRow="0" w:firstColumn="1" w:lastColumn="0" w:noHBand="0" w:noVBand="1"/>
      </w:tblPr>
      <w:tblGrid>
        <w:gridCol w:w="798"/>
        <w:gridCol w:w="1308"/>
        <w:gridCol w:w="6917"/>
      </w:tblGrid>
      <w:tr w:rsidR="005E372D">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725" w:type="pct"/>
            <w:tcBorders>
              <w:top w:val="single" w:sz="4" w:space="0" w:color="auto"/>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833" w:type="pct"/>
            <w:tcBorders>
              <w:top w:val="single" w:sz="4" w:space="0" w:color="auto"/>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r>
      <w:tr w:rsidR="005E372D">
        <w:trPr>
          <w:trHeight w:val="915"/>
        </w:trPr>
        <w:tc>
          <w:tcPr>
            <w:tcW w:w="442" w:type="pct"/>
            <w:vMerge w:val="restart"/>
            <w:tcBorders>
              <w:top w:val="single" w:sz="4" w:space="0" w:color="auto"/>
              <w:left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5E372D" w:rsidRDefault="00B32165">
            <w:pPr>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100</w:t>
            </w:r>
            <w:r>
              <w:rPr>
                <w:rFonts w:asciiTheme="minorEastAsia" w:eastAsiaTheme="minorEastAsia" w:hAnsiTheme="minorEastAsia" w:cs="宋体" w:hint="eastAsia"/>
                <w:kern w:val="0"/>
                <w:sz w:val="24"/>
              </w:rPr>
              <w:t>分</w:t>
            </w:r>
          </w:p>
        </w:tc>
        <w:tc>
          <w:tcPr>
            <w:tcW w:w="725" w:type="pct"/>
            <w:tcBorders>
              <w:top w:val="single" w:sz="4" w:space="0" w:color="auto"/>
              <w:left w:val="nil"/>
              <w:bottom w:val="single" w:sz="4" w:space="0" w:color="auto"/>
              <w:right w:val="single" w:sz="4" w:space="0" w:color="auto"/>
            </w:tcBorders>
            <w:vAlign w:val="center"/>
          </w:tcPr>
          <w:p w:rsidR="005E372D" w:rsidRDefault="00B32165">
            <w:pPr>
              <w:rPr>
                <w:rFonts w:asciiTheme="minorEastAsia" w:eastAsiaTheme="minorEastAsia" w:hAnsiTheme="minorEastAsia"/>
                <w:sz w:val="24"/>
                <w:szCs w:val="28"/>
              </w:rPr>
            </w:pPr>
            <w:r>
              <w:rPr>
                <w:rFonts w:asciiTheme="minorEastAsia" w:eastAsiaTheme="minorEastAsia" w:hAnsiTheme="minorEastAsia" w:cs="宋体" w:hint="eastAsia"/>
                <w:kern w:val="0"/>
                <w:sz w:val="24"/>
              </w:rPr>
              <w:t>服务响应（</w:t>
            </w:r>
            <w:r>
              <w:rPr>
                <w:rFonts w:asciiTheme="minorEastAsia" w:eastAsiaTheme="minorEastAsia" w:hAnsiTheme="minorEastAsia" w:cs="宋体"/>
                <w:kern w:val="0"/>
                <w:sz w:val="24"/>
              </w:rPr>
              <w:t>40</w:t>
            </w:r>
            <w:r>
              <w:rPr>
                <w:rFonts w:asciiTheme="minorEastAsia" w:eastAsiaTheme="minorEastAsia" w:hAnsiTheme="minorEastAsia" w:cs="宋体" w:hint="eastAsia"/>
                <w:kern w:val="0"/>
                <w:sz w:val="24"/>
              </w:rPr>
              <w:t>分）</w:t>
            </w:r>
          </w:p>
        </w:tc>
        <w:tc>
          <w:tcPr>
            <w:tcW w:w="3833" w:type="pct"/>
            <w:tcBorders>
              <w:top w:val="single" w:sz="4" w:space="0" w:color="auto"/>
              <w:left w:val="nil"/>
              <w:bottom w:val="single" w:sz="4" w:space="0" w:color="auto"/>
              <w:right w:val="single" w:sz="4" w:space="0" w:color="auto"/>
            </w:tcBorders>
            <w:vAlign w:val="center"/>
          </w:tcPr>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供应方全部响应谈判文件服务要求的得</w:t>
            </w:r>
            <w:r>
              <w:rPr>
                <w:rFonts w:asciiTheme="minorEastAsia" w:eastAsiaTheme="minorEastAsia" w:hAnsiTheme="minorEastAsia"/>
                <w:sz w:val="24"/>
                <w:szCs w:val="28"/>
              </w:rPr>
              <w:t>40</w:t>
            </w:r>
            <w:r>
              <w:rPr>
                <w:rFonts w:asciiTheme="minorEastAsia" w:eastAsiaTheme="minorEastAsia" w:hAnsiTheme="minorEastAsia" w:hint="eastAsia"/>
                <w:sz w:val="24"/>
                <w:szCs w:val="28"/>
              </w:rPr>
              <w:t>分。</w:t>
            </w:r>
            <w:proofErr w:type="gramStart"/>
            <w:r>
              <w:rPr>
                <w:rFonts w:asciiTheme="minorEastAsia" w:eastAsiaTheme="minorEastAsia" w:hAnsiTheme="minorEastAsia" w:hint="eastAsia"/>
                <w:sz w:val="24"/>
                <w:szCs w:val="28"/>
              </w:rPr>
              <w:t>每负偏离</w:t>
            </w:r>
            <w:proofErr w:type="gramEnd"/>
            <w:r>
              <w:rPr>
                <w:rFonts w:asciiTheme="minorEastAsia" w:eastAsiaTheme="minorEastAsia" w:hAnsiTheme="minorEastAsia" w:hint="eastAsia"/>
                <w:sz w:val="24"/>
                <w:szCs w:val="28"/>
              </w:rPr>
              <w:t>一项扣</w:t>
            </w:r>
            <w:r>
              <w:rPr>
                <w:rFonts w:asciiTheme="minorEastAsia" w:eastAsiaTheme="minorEastAsia" w:hAnsiTheme="minorEastAsia"/>
                <w:sz w:val="24"/>
                <w:szCs w:val="28"/>
              </w:rPr>
              <w:t>2</w:t>
            </w:r>
            <w:r>
              <w:rPr>
                <w:rFonts w:asciiTheme="minorEastAsia" w:eastAsiaTheme="minorEastAsia" w:hAnsiTheme="minorEastAsia" w:hint="eastAsia"/>
                <w:sz w:val="24"/>
                <w:szCs w:val="28"/>
              </w:rPr>
              <w:t>分，扣完为止。</w:t>
            </w:r>
          </w:p>
        </w:tc>
      </w:tr>
      <w:tr w:rsidR="005E372D">
        <w:trPr>
          <w:trHeight w:val="915"/>
        </w:trPr>
        <w:tc>
          <w:tcPr>
            <w:tcW w:w="442" w:type="pct"/>
            <w:vMerge/>
            <w:tcBorders>
              <w:left w:val="single" w:sz="4" w:space="0" w:color="auto"/>
              <w:right w:val="single" w:sz="4" w:space="0" w:color="auto"/>
            </w:tcBorders>
            <w:vAlign w:val="center"/>
          </w:tcPr>
          <w:p w:rsidR="005E372D" w:rsidRDefault="005E372D">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w:t>
            </w:r>
          </w:p>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根据供应商对此项目的总体经营目标、思路，具体经营方案，管理措施、制度、应急预案等进行综合打分。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经营服务方案详细、具体，可操作性强；有针对性，得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经营方案较详细、具体，可操作，较有针对性，得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hint="eastAsia"/>
                <w:sz w:val="24"/>
                <w:szCs w:val="28"/>
              </w:rPr>
              <w:t>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经营方案较简单，无针对性，得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hint="eastAsia"/>
                <w:sz w:val="24"/>
                <w:szCs w:val="28"/>
              </w:rPr>
              <w:t>分；</w:t>
            </w:r>
          </w:p>
          <w:p w:rsidR="005E372D" w:rsidRDefault="00B32165">
            <w:pPr>
              <w:ind w:firstLineChars="200" w:firstLine="480"/>
              <w:rPr>
                <w:rFonts w:asciiTheme="minorEastAsia" w:eastAsiaTheme="minorEastAsia" w:hAnsiTheme="minorEastAsia"/>
                <w:sz w:val="28"/>
                <w:szCs w:val="28"/>
              </w:rPr>
            </w:pPr>
            <w:r>
              <w:rPr>
                <w:rFonts w:asciiTheme="minorEastAsia" w:eastAsiaTheme="minorEastAsia" w:hAnsiTheme="minorEastAsia" w:hint="eastAsia"/>
                <w:sz w:val="24"/>
                <w:szCs w:val="28"/>
              </w:rPr>
              <w:t>未提供不得分。</w:t>
            </w:r>
          </w:p>
        </w:tc>
      </w:tr>
      <w:tr w:rsidR="005E372D">
        <w:trPr>
          <w:trHeight w:val="600"/>
        </w:trPr>
        <w:tc>
          <w:tcPr>
            <w:tcW w:w="442" w:type="pct"/>
            <w:vMerge/>
            <w:tcBorders>
              <w:left w:val="single" w:sz="4" w:space="0" w:color="auto"/>
              <w:right w:val="single" w:sz="4" w:space="0" w:color="auto"/>
            </w:tcBorders>
            <w:vAlign w:val="center"/>
          </w:tcPr>
          <w:p w:rsidR="005E372D" w:rsidRDefault="005E372D">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5E372D" w:rsidRDefault="00B32165">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w:t>
            </w:r>
            <w:r>
              <w:rPr>
                <w:rFonts w:asciiTheme="minorEastAsia" w:eastAsiaTheme="minorEastAsia" w:hAnsiTheme="minorEastAsia" w:cs="宋体" w:hint="eastAsia"/>
                <w:kern w:val="0"/>
                <w:sz w:val="24"/>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cs="宋体" w:hint="eastAsia"/>
                <w:kern w:val="0"/>
                <w:sz w:val="24"/>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cs="宋体" w:hint="eastAsia"/>
                <w:kern w:val="0"/>
                <w:sz w:val="24"/>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r>
      <w:tr w:rsidR="005E372D">
        <w:trPr>
          <w:trHeight w:val="600"/>
        </w:trPr>
        <w:tc>
          <w:tcPr>
            <w:tcW w:w="442" w:type="pct"/>
            <w:vMerge/>
            <w:tcBorders>
              <w:left w:val="single" w:sz="4" w:space="0" w:color="auto"/>
              <w:bottom w:val="single" w:sz="4" w:space="0" w:color="auto"/>
              <w:right w:val="single" w:sz="4" w:space="0" w:color="auto"/>
            </w:tcBorders>
            <w:vAlign w:val="center"/>
          </w:tcPr>
          <w:p w:rsidR="005E372D" w:rsidRDefault="005E372D">
            <w:pPr>
              <w:widowControl/>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服务承诺具体、可操作性强；有针对性，得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w:t>
            </w:r>
            <w:proofErr w:type="gramStart"/>
            <w:r>
              <w:rPr>
                <w:rFonts w:asciiTheme="minorEastAsia" w:eastAsiaTheme="minorEastAsia" w:hAnsiTheme="minorEastAsia" w:hint="eastAsia"/>
                <w:sz w:val="24"/>
                <w:szCs w:val="28"/>
              </w:rPr>
              <w:t>承诺较</w:t>
            </w:r>
            <w:proofErr w:type="gramEnd"/>
            <w:r>
              <w:rPr>
                <w:rFonts w:asciiTheme="minorEastAsia" w:eastAsiaTheme="minorEastAsia" w:hAnsiTheme="minorEastAsia" w:hint="eastAsia"/>
                <w:sz w:val="24"/>
                <w:szCs w:val="28"/>
              </w:rPr>
              <w:t>具体，可操作，较有针对性，得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hint="eastAsia"/>
                <w:sz w:val="24"/>
                <w:szCs w:val="28"/>
              </w:rPr>
              <w:t>分；</w:t>
            </w:r>
          </w:p>
          <w:p w:rsidR="005E372D" w:rsidRDefault="00B32165">
            <w:pPr>
              <w:widowControl/>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服务承诺可操作性差、无针对性，得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hint="eastAsia"/>
                <w:sz w:val="24"/>
                <w:szCs w:val="28"/>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szCs w:val="28"/>
              </w:rPr>
              <w:t>未提供不得分</w:t>
            </w:r>
          </w:p>
        </w:tc>
      </w:tr>
    </w:tbl>
    <w:p w:rsidR="005E372D" w:rsidRDefault="005E372D">
      <w:pPr>
        <w:widowControl/>
        <w:rPr>
          <w:rFonts w:asciiTheme="minorEastAsia" w:eastAsiaTheme="minorEastAsia" w:hAnsiTheme="minorEastAsia" w:cs="宋体"/>
          <w:kern w:val="0"/>
          <w:sz w:val="24"/>
        </w:rPr>
      </w:pPr>
    </w:p>
    <w:p w:rsidR="005E372D" w:rsidRDefault="00B32165">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注：得分最高者作为成交候选人。</w:t>
      </w:r>
    </w:p>
    <w:p w:rsidR="005E372D" w:rsidRDefault="005E372D">
      <w:pPr>
        <w:widowControl/>
        <w:jc w:val="left"/>
        <w:rPr>
          <w:rFonts w:asciiTheme="minorEastAsia" w:eastAsiaTheme="minorEastAsia" w:hAnsiTheme="minorEastAsia" w:cs="华文楷体"/>
          <w:b/>
          <w:bCs/>
          <w:kern w:val="0"/>
          <w:sz w:val="24"/>
          <w:szCs w:val="20"/>
        </w:rPr>
      </w:pPr>
    </w:p>
    <w:sectPr w:rsidR="005E372D">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ABF" w:rsidRDefault="00207ABF">
      <w:r>
        <w:separator/>
      </w:r>
    </w:p>
  </w:endnote>
  <w:endnote w:type="continuationSeparator" w:id="0">
    <w:p w:rsidR="00207ABF" w:rsidRDefault="0020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72D" w:rsidRDefault="00B32165">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8</w:t>
    </w:r>
    <w:r>
      <w:fldChar w:fldCharType="end"/>
    </w:r>
  </w:p>
  <w:p w:rsidR="005E372D" w:rsidRDefault="005E372D"/>
  <w:p w:rsidR="005E372D" w:rsidRDefault="005E3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ABF" w:rsidRDefault="00207ABF">
      <w:r>
        <w:separator/>
      </w:r>
    </w:p>
  </w:footnote>
  <w:footnote w:type="continuationSeparator" w:id="0">
    <w:p w:rsidR="00207ABF" w:rsidRDefault="0020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hYWJiZjI0YTM1ZTcyOGFhZmQ5MWY3ZjQyNWQxZGYifQ=="/>
    <w:docVar w:name="KSO_WPS_MARK_KEY" w:val="f514b639-81fd-41c1-97fc-517b83219c98"/>
  </w:docVars>
  <w:rsids>
    <w:rsidRoot w:val="00677253"/>
    <w:rsid w:val="00001165"/>
    <w:rsid w:val="0000296C"/>
    <w:rsid w:val="000044EB"/>
    <w:rsid w:val="000103D1"/>
    <w:rsid w:val="00012671"/>
    <w:rsid w:val="00025761"/>
    <w:rsid w:val="000365D0"/>
    <w:rsid w:val="00040922"/>
    <w:rsid w:val="000430C4"/>
    <w:rsid w:val="000512DB"/>
    <w:rsid w:val="00051E51"/>
    <w:rsid w:val="000532D5"/>
    <w:rsid w:val="00053F5D"/>
    <w:rsid w:val="00054493"/>
    <w:rsid w:val="000548B7"/>
    <w:rsid w:val="0005727A"/>
    <w:rsid w:val="000573B9"/>
    <w:rsid w:val="00057CAB"/>
    <w:rsid w:val="00061137"/>
    <w:rsid w:val="00062E26"/>
    <w:rsid w:val="0006667F"/>
    <w:rsid w:val="000671CF"/>
    <w:rsid w:val="00070A26"/>
    <w:rsid w:val="000714A9"/>
    <w:rsid w:val="000745E8"/>
    <w:rsid w:val="00076272"/>
    <w:rsid w:val="0007712F"/>
    <w:rsid w:val="00080683"/>
    <w:rsid w:val="0008103D"/>
    <w:rsid w:val="00081AD9"/>
    <w:rsid w:val="00081F94"/>
    <w:rsid w:val="00082075"/>
    <w:rsid w:val="00086927"/>
    <w:rsid w:val="00090FA0"/>
    <w:rsid w:val="00091675"/>
    <w:rsid w:val="00093C69"/>
    <w:rsid w:val="00095E35"/>
    <w:rsid w:val="000A1B52"/>
    <w:rsid w:val="000B028E"/>
    <w:rsid w:val="000B2A23"/>
    <w:rsid w:val="000B335B"/>
    <w:rsid w:val="000B46B6"/>
    <w:rsid w:val="000B5627"/>
    <w:rsid w:val="000B612A"/>
    <w:rsid w:val="000B6667"/>
    <w:rsid w:val="000B7D5B"/>
    <w:rsid w:val="000C509E"/>
    <w:rsid w:val="000C5C14"/>
    <w:rsid w:val="000C62E1"/>
    <w:rsid w:val="000C7202"/>
    <w:rsid w:val="000D0F53"/>
    <w:rsid w:val="000D468F"/>
    <w:rsid w:val="000E1282"/>
    <w:rsid w:val="000E189D"/>
    <w:rsid w:val="000E2E5D"/>
    <w:rsid w:val="000F09DD"/>
    <w:rsid w:val="000F42D4"/>
    <w:rsid w:val="000F4AEE"/>
    <w:rsid w:val="000F7C99"/>
    <w:rsid w:val="001013C7"/>
    <w:rsid w:val="00105631"/>
    <w:rsid w:val="00113FC5"/>
    <w:rsid w:val="00114B2F"/>
    <w:rsid w:val="00117B81"/>
    <w:rsid w:val="00120740"/>
    <w:rsid w:val="00120899"/>
    <w:rsid w:val="0012190E"/>
    <w:rsid w:val="00121CD2"/>
    <w:rsid w:val="00124D6A"/>
    <w:rsid w:val="00132DF1"/>
    <w:rsid w:val="00136ECC"/>
    <w:rsid w:val="00140360"/>
    <w:rsid w:val="0014532C"/>
    <w:rsid w:val="00145D07"/>
    <w:rsid w:val="00151FE3"/>
    <w:rsid w:val="001523D1"/>
    <w:rsid w:val="00152AF7"/>
    <w:rsid w:val="00153546"/>
    <w:rsid w:val="001542D9"/>
    <w:rsid w:val="0015513C"/>
    <w:rsid w:val="0015538A"/>
    <w:rsid w:val="00157D41"/>
    <w:rsid w:val="00157E19"/>
    <w:rsid w:val="00160CD5"/>
    <w:rsid w:val="00161281"/>
    <w:rsid w:val="00162658"/>
    <w:rsid w:val="00162F0C"/>
    <w:rsid w:val="0016356B"/>
    <w:rsid w:val="001669DC"/>
    <w:rsid w:val="00166B6F"/>
    <w:rsid w:val="00167689"/>
    <w:rsid w:val="0018016C"/>
    <w:rsid w:val="001805D4"/>
    <w:rsid w:val="00182223"/>
    <w:rsid w:val="001843A6"/>
    <w:rsid w:val="0018483B"/>
    <w:rsid w:val="001915B6"/>
    <w:rsid w:val="001945DD"/>
    <w:rsid w:val="00194D64"/>
    <w:rsid w:val="00194DFC"/>
    <w:rsid w:val="00196537"/>
    <w:rsid w:val="00197098"/>
    <w:rsid w:val="001A1588"/>
    <w:rsid w:val="001A6BA4"/>
    <w:rsid w:val="001B277E"/>
    <w:rsid w:val="001B4BB4"/>
    <w:rsid w:val="001B542D"/>
    <w:rsid w:val="001B642F"/>
    <w:rsid w:val="001B66EB"/>
    <w:rsid w:val="001B72E2"/>
    <w:rsid w:val="001B7892"/>
    <w:rsid w:val="001B7DE0"/>
    <w:rsid w:val="001C15EB"/>
    <w:rsid w:val="001C166B"/>
    <w:rsid w:val="001C2FDD"/>
    <w:rsid w:val="001D1544"/>
    <w:rsid w:val="001D1E84"/>
    <w:rsid w:val="001D2721"/>
    <w:rsid w:val="001D3813"/>
    <w:rsid w:val="001D485A"/>
    <w:rsid w:val="001D74AA"/>
    <w:rsid w:val="001E56B9"/>
    <w:rsid w:val="001E7F01"/>
    <w:rsid w:val="001F2311"/>
    <w:rsid w:val="001F482C"/>
    <w:rsid w:val="001F5240"/>
    <w:rsid w:val="001F6CB1"/>
    <w:rsid w:val="001F71CF"/>
    <w:rsid w:val="00200108"/>
    <w:rsid w:val="002005EF"/>
    <w:rsid w:val="00200EAB"/>
    <w:rsid w:val="00205CEA"/>
    <w:rsid w:val="00207ABF"/>
    <w:rsid w:val="00210A91"/>
    <w:rsid w:val="00211738"/>
    <w:rsid w:val="00212832"/>
    <w:rsid w:val="00212952"/>
    <w:rsid w:val="00212B8E"/>
    <w:rsid w:val="00213F1F"/>
    <w:rsid w:val="00215195"/>
    <w:rsid w:val="002155D0"/>
    <w:rsid w:val="00216475"/>
    <w:rsid w:val="00216C0E"/>
    <w:rsid w:val="00220E77"/>
    <w:rsid w:val="00220FE2"/>
    <w:rsid w:val="0022114C"/>
    <w:rsid w:val="00223BF0"/>
    <w:rsid w:val="0022497D"/>
    <w:rsid w:val="00225612"/>
    <w:rsid w:val="00225FFB"/>
    <w:rsid w:val="00226767"/>
    <w:rsid w:val="00231734"/>
    <w:rsid w:val="0023437D"/>
    <w:rsid w:val="00240CC0"/>
    <w:rsid w:val="00241F5B"/>
    <w:rsid w:val="002431CA"/>
    <w:rsid w:val="00244986"/>
    <w:rsid w:val="002468C5"/>
    <w:rsid w:val="00251AE5"/>
    <w:rsid w:val="00255210"/>
    <w:rsid w:val="00257537"/>
    <w:rsid w:val="00264F2E"/>
    <w:rsid w:val="002656E9"/>
    <w:rsid w:val="00267B4C"/>
    <w:rsid w:val="002712BA"/>
    <w:rsid w:val="0027169D"/>
    <w:rsid w:val="00272173"/>
    <w:rsid w:val="00272201"/>
    <w:rsid w:val="0027442F"/>
    <w:rsid w:val="0027677F"/>
    <w:rsid w:val="00282FF7"/>
    <w:rsid w:val="00283AF7"/>
    <w:rsid w:val="00283E40"/>
    <w:rsid w:val="00290BA5"/>
    <w:rsid w:val="00292F6B"/>
    <w:rsid w:val="00293F18"/>
    <w:rsid w:val="00294021"/>
    <w:rsid w:val="002A108F"/>
    <w:rsid w:val="002A4D83"/>
    <w:rsid w:val="002A6850"/>
    <w:rsid w:val="002A7FA0"/>
    <w:rsid w:val="002B1775"/>
    <w:rsid w:val="002B785F"/>
    <w:rsid w:val="002C4EED"/>
    <w:rsid w:val="002D0578"/>
    <w:rsid w:val="002D18F7"/>
    <w:rsid w:val="002D4BDA"/>
    <w:rsid w:val="002D4F26"/>
    <w:rsid w:val="002D4F55"/>
    <w:rsid w:val="002E1496"/>
    <w:rsid w:val="002E2E09"/>
    <w:rsid w:val="002E3801"/>
    <w:rsid w:val="002E3E0A"/>
    <w:rsid w:val="002E51A1"/>
    <w:rsid w:val="002E5361"/>
    <w:rsid w:val="002E5E92"/>
    <w:rsid w:val="002E6637"/>
    <w:rsid w:val="002E77A0"/>
    <w:rsid w:val="002F27D3"/>
    <w:rsid w:val="002F3FA0"/>
    <w:rsid w:val="002F45F4"/>
    <w:rsid w:val="002F508C"/>
    <w:rsid w:val="002F5B5B"/>
    <w:rsid w:val="003019B2"/>
    <w:rsid w:val="003067C3"/>
    <w:rsid w:val="003101E1"/>
    <w:rsid w:val="00310E99"/>
    <w:rsid w:val="003133D5"/>
    <w:rsid w:val="00314EF2"/>
    <w:rsid w:val="003164A1"/>
    <w:rsid w:val="00317D46"/>
    <w:rsid w:val="00320473"/>
    <w:rsid w:val="00322B5A"/>
    <w:rsid w:val="00322BE9"/>
    <w:rsid w:val="00325635"/>
    <w:rsid w:val="00331AEA"/>
    <w:rsid w:val="00333570"/>
    <w:rsid w:val="00334225"/>
    <w:rsid w:val="00334BA9"/>
    <w:rsid w:val="00335D98"/>
    <w:rsid w:val="003379C1"/>
    <w:rsid w:val="00342672"/>
    <w:rsid w:val="0034315E"/>
    <w:rsid w:val="003438BD"/>
    <w:rsid w:val="003442B7"/>
    <w:rsid w:val="003461F4"/>
    <w:rsid w:val="00351EBA"/>
    <w:rsid w:val="00353DB8"/>
    <w:rsid w:val="00356653"/>
    <w:rsid w:val="0036415A"/>
    <w:rsid w:val="00364AAC"/>
    <w:rsid w:val="003724E4"/>
    <w:rsid w:val="00374C44"/>
    <w:rsid w:val="003759D1"/>
    <w:rsid w:val="00376C6E"/>
    <w:rsid w:val="00386D7F"/>
    <w:rsid w:val="00390090"/>
    <w:rsid w:val="0039062B"/>
    <w:rsid w:val="00391D9F"/>
    <w:rsid w:val="00394DB0"/>
    <w:rsid w:val="00397B9C"/>
    <w:rsid w:val="003A283A"/>
    <w:rsid w:val="003A46B8"/>
    <w:rsid w:val="003B37C0"/>
    <w:rsid w:val="003B4D84"/>
    <w:rsid w:val="003B5641"/>
    <w:rsid w:val="003C0443"/>
    <w:rsid w:val="003C04DF"/>
    <w:rsid w:val="003C351D"/>
    <w:rsid w:val="003C7DC7"/>
    <w:rsid w:val="003D160A"/>
    <w:rsid w:val="003D40EF"/>
    <w:rsid w:val="003D61FA"/>
    <w:rsid w:val="003D7C44"/>
    <w:rsid w:val="003E476A"/>
    <w:rsid w:val="003E6540"/>
    <w:rsid w:val="003F066B"/>
    <w:rsid w:val="003F5CBF"/>
    <w:rsid w:val="003F75E1"/>
    <w:rsid w:val="004002A7"/>
    <w:rsid w:val="0040195A"/>
    <w:rsid w:val="00402946"/>
    <w:rsid w:val="00402DB7"/>
    <w:rsid w:val="004064D4"/>
    <w:rsid w:val="004103C8"/>
    <w:rsid w:val="004156E2"/>
    <w:rsid w:val="00416531"/>
    <w:rsid w:val="004168FC"/>
    <w:rsid w:val="0042243A"/>
    <w:rsid w:val="00425EB8"/>
    <w:rsid w:val="00432E23"/>
    <w:rsid w:val="004332DF"/>
    <w:rsid w:val="004344AC"/>
    <w:rsid w:val="00434C4C"/>
    <w:rsid w:val="00434E30"/>
    <w:rsid w:val="00435296"/>
    <w:rsid w:val="0044043E"/>
    <w:rsid w:val="00442C3E"/>
    <w:rsid w:val="00444E23"/>
    <w:rsid w:val="00450E2C"/>
    <w:rsid w:val="00450FC9"/>
    <w:rsid w:val="0045632E"/>
    <w:rsid w:val="00456D07"/>
    <w:rsid w:val="004572C1"/>
    <w:rsid w:val="00461EE9"/>
    <w:rsid w:val="00463961"/>
    <w:rsid w:val="004648EC"/>
    <w:rsid w:val="004664FA"/>
    <w:rsid w:val="00467767"/>
    <w:rsid w:val="004702A0"/>
    <w:rsid w:val="00472726"/>
    <w:rsid w:val="004751B8"/>
    <w:rsid w:val="004834E0"/>
    <w:rsid w:val="00485AF4"/>
    <w:rsid w:val="00485C44"/>
    <w:rsid w:val="004865DE"/>
    <w:rsid w:val="00491C12"/>
    <w:rsid w:val="00494408"/>
    <w:rsid w:val="00496BC3"/>
    <w:rsid w:val="004A1940"/>
    <w:rsid w:val="004A2637"/>
    <w:rsid w:val="004A3A3A"/>
    <w:rsid w:val="004B0D1E"/>
    <w:rsid w:val="004B2B00"/>
    <w:rsid w:val="004B44FD"/>
    <w:rsid w:val="004B6171"/>
    <w:rsid w:val="004C16E3"/>
    <w:rsid w:val="004C2D83"/>
    <w:rsid w:val="004C43FD"/>
    <w:rsid w:val="004C6481"/>
    <w:rsid w:val="004D059D"/>
    <w:rsid w:val="004D41FC"/>
    <w:rsid w:val="004D476B"/>
    <w:rsid w:val="004D4836"/>
    <w:rsid w:val="004D4B85"/>
    <w:rsid w:val="004D6A6E"/>
    <w:rsid w:val="004D7D1A"/>
    <w:rsid w:val="004E1448"/>
    <w:rsid w:val="004E2351"/>
    <w:rsid w:val="004E2681"/>
    <w:rsid w:val="004E2F45"/>
    <w:rsid w:val="004E3241"/>
    <w:rsid w:val="004E38D8"/>
    <w:rsid w:val="004F171B"/>
    <w:rsid w:val="004F17A3"/>
    <w:rsid w:val="004F24F2"/>
    <w:rsid w:val="004F3233"/>
    <w:rsid w:val="004F54C9"/>
    <w:rsid w:val="004F59DC"/>
    <w:rsid w:val="004F7EC1"/>
    <w:rsid w:val="00503C8C"/>
    <w:rsid w:val="00507342"/>
    <w:rsid w:val="00507EB3"/>
    <w:rsid w:val="00510F26"/>
    <w:rsid w:val="005125DE"/>
    <w:rsid w:val="005134AD"/>
    <w:rsid w:val="00513A94"/>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523EF"/>
    <w:rsid w:val="00560712"/>
    <w:rsid w:val="005629EA"/>
    <w:rsid w:val="00562BD8"/>
    <w:rsid w:val="00563113"/>
    <w:rsid w:val="0056352A"/>
    <w:rsid w:val="00565D28"/>
    <w:rsid w:val="00575D68"/>
    <w:rsid w:val="00577551"/>
    <w:rsid w:val="005810A3"/>
    <w:rsid w:val="00587948"/>
    <w:rsid w:val="005960FD"/>
    <w:rsid w:val="005A0A52"/>
    <w:rsid w:val="005A6C3F"/>
    <w:rsid w:val="005A79D1"/>
    <w:rsid w:val="005B1476"/>
    <w:rsid w:val="005B1BFE"/>
    <w:rsid w:val="005B3816"/>
    <w:rsid w:val="005B6CFF"/>
    <w:rsid w:val="005C0785"/>
    <w:rsid w:val="005C27D0"/>
    <w:rsid w:val="005C5AD0"/>
    <w:rsid w:val="005C6DA8"/>
    <w:rsid w:val="005C7576"/>
    <w:rsid w:val="005C76E7"/>
    <w:rsid w:val="005D0274"/>
    <w:rsid w:val="005D1E70"/>
    <w:rsid w:val="005D3C24"/>
    <w:rsid w:val="005D67B0"/>
    <w:rsid w:val="005E1939"/>
    <w:rsid w:val="005E202B"/>
    <w:rsid w:val="005E2C35"/>
    <w:rsid w:val="005E372D"/>
    <w:rsid w:val="005E57DB"/>
    <w:rsid w:val="005E65A7"/>
    <w:rsid w:val="005F0E75"/>
    <w:rsid w:val="005F2940"/>
    <w:rsid w:val="005F40F5"/>
    <w:rsid w:val="005F4BAA"/>
    <w:rsid w:val="005F5C62"/>
    <w:rsid w:val="005F7B14"/>
    <w:rsid w:val="005F7C10"/>
    <w:rsid w:val="00603792"/>
    <w:rsid w:val="00605BAA"/>
    <w:rsid w:val="00610430"/>
    <w:rsid w:val="0061067A"/>
    <w:rsid w:val="00611FBF"/>
    <w:rsid w:val="00612484"/>
    <w:rsid w:val="00612567"/>
    <w:rsid w:val="00616A3D"/>
    <w:rsid w:val="0061749D"/>
    <w:rsid w:val="00623427"/>
    <w:rsid w:val="00624EEC"/>
    <w:rsid w:val="006275FB"/>
    <w:rsid w:val="00627FD7"/>
    <w:rsid w:val="006326C6"/>
    <w:rsid w:val="00634402"/>
    <w:rsid w:val="0063507D"/>
    <w:rsid w:val="00635CC3"/>
    <w:rsid w:val="006363E3"/>
    <w:rsid w:val="0063760A"/>
    <w:rsid w:val="00637C44"/>
    <w:rsid w:val="00645A3D"/>
    <w:rsid w:val="00650616"/>
    <w:rsid w:val="00653BD3"/>
    <w:rsid w:val="00654C28"/>
    <w:rsid w:val="00654FE2"/>
    <w:rsid w:val="006567C0"/>
    <w:rsid w:val="00661B0F"/>
    <w:rsid w:val="006644B4"/>
    <w:rsid w:val="00664DBA"/>
    <w:rsid w:val="0066617B"/>
    <w:rsid w:val="00666B4D"/>
    <w:rsid w:val="006700BC"/>
    <w:rsid w:val="00671CC3"/>
    <w:rsid w:val="0067480C"/>
    <w:rsid w:val="00677253"/>
    <w:rsid w:val="00680C81"/>
    <w:rsid w:val="00682A6E"/>
    <w:rsid w:val="00687101"/>
    <w:rsid w:val="0068740E"/>
    <w:rsid w:val="00690AF3"/>
    <w:rsid w:val="00690F8F"/>
    <w:rsid w:val="006915F1"/>
    <w:rsid w:val="00691E55"/>
    <w:rsid w:val="006933E5"/>
    <w:rsid w:val="00694146"/>
    <w:rsid w:val="00694EE3"/>
    <w:rsid w:val="006954D9"/>
    <w:rsid w:val="00695832"/>
    <w:rsid w:val="0069748A"/>
    <w:rsid w:val="00697BF6"/>
    <w:rsid w:val="006A3F80"/>
    <w:rsid w:val="006A6116"/>
    <w:rsid w:val="006A6518"/>
    <w:rsid w:val="006B0B0E"/>
    <w:rsid w:val="006B1A40"/>
    <w:rsid w:val="006B1C81"/>
    <w:rsid w:val="006B23E3"/>
    <w:rsid w:val="006B2C69"/>
    <w:rsid w:val="006B544D"/>
    <w:rsid w:val="006B628E"/>
    <w:rsid w:val="006B76C4"/>
    <w:rsid w:val="006C21C0"/>
    <w:rsid w:val="006C265B"/>
    <w:rsid w:val="006C36F6"/>
    <w:rsid w:val="006C5A58"/>
    <w:rsid w:val="006D0494"/>
    <w:rsid w:val="006D2E6B"/>
    <w:rsid w:val="006D3D80"/>
    <w:rsid w:val="006D5B53"/>
    <w:rsid w:val="006D6402"/>
    <w:rsid w:val="006D67A1"/>
    <w:rsid w:val="006D6AB4"/>
    <w:rsid w:val="006E174B"/>
    <w:rsid w:val="006E1FED"/>
    <w:rsid w:val="006E6BA9"/>
    <w:rsid w:val="006F2F2E"/>
    <w:rsid w:val="006F3305"/>
    <w:rsid w:val="006F55E6"/>
    <w:rsid w:val="006F7A80"/>
    <w:rsid w:val="007049E2"/>
    <w:rsid w:val="00707159"/>
    <w:rsid w:val="0070745B"/>
    <w:rsid w:val="007110B2"/>
    <w:rsid w:val="0071278A"/>
    <w:rsid w:val="0071378F"/>
    <w:rsid w:val="00715D70"/>
    <w:rsid w:val="00716385"/>
    <w:rsid w:val="00717CEB"/>
    <w:rsid w:val="00721713"/>
    <w:rsid w:val="007229E8"/>
    <w:rsid w:val="00723444"/>
    <w:rsid w:val="007238BF"/>
    <w:rsid w:val="00726604"/>
    <w:rsid w:val="007352D6"/>
    <w:rsid w:val="007408E3"/>
    <w:rsid w:val="0074100B"/>
    <w:rsid w:val="0074110A"/>
    <w:rsid w:val="00741D1A"/>
    <w:rsid w:val="00741EA4"/>
    <w:rsid w:val="00745AED"/>
    <w:rsid w:val="00753C2D"/>
    <w:rsid w:val="007559DB"/>
    <w:rsid w:val="00762729"/>
    <w:rsid w:val="0076688D"/>
    <w:rsid w:val="0076725C"/>
    <w:rsid w:val="00770B3F"/>
    <w:rsid w:val="007740EA"/>
    <w:rsid w:val="00790E02"/>
    <w:rsid w:val="00790EF8"/>
    <w:rsid w:val="00792C70"/>
    <w:rsid w:val="00792DFF"/>
    <w:rsid w:val="00794020"/>
    <w:rsid w:val="0079506C"/>
    <w:rsid w:val="007954B2"/>
    <w:rsid w:val="00795FFF"/>
    <w:rsid w:val="007A1778"/>
    <w:rsid w:val="007A1F63"/>
    <w:rsid w:val="007A639B"/>
    <w:rsid w:val="007B09B1"/>
    <w:rsid w:val="007B35BB"/>
    <w:rsid w:val="007B6957"/>
    <w:rsid w:val="007C19EB"/>
    <w:rsid w:val="007C445E"/>
    <w:rsid w:val="007D1B24"/>
    <w:rsid w:val="007D748D"/>
    <w:rsid w:val="007D7D46"/>
    <w:rsid w:val="007E410F"/>
    <w:rsid w:val="007F649B"/>
    <w:rsid w:val="00802E7E"/>
    <w:rsid w:val="008034DC"/>
    <w:rsid w:val="008048CA"/>
    <w:rsid w:val="00806298"/>
    <w:rsid w:val="00810877"/>
    <w:rsid w:val="00810CF0"/>
    <w:rsid w:val="00812A2F"/>
    <w:rsid w:val="00814E41"/>
    <w:rsid w:val="0081554B"/>
    <w:rsid w:val="00815D13"/>
    <w:rsid w:val="0081724D"/>
    <w:rsid w:val="00817E79"/>
    <w:rsid w:val="00822596"/>
    <w:rsid w:val="008236B9"/>
    <w:rsid w:val="00825796"/>
    <w:rsid w:val="008322AF"/>
    <w:rsid w:val="00832429"/>
    <w:rsid w:val="00832F18"/>
    <w:rsid w:val="008346C2"/>
    <w:rsid w:val="00834A1E"/>
    <w:rsid w:val="00835692"/>
    <w:rsid w:val="00837D4E"/>
    <w:rsid w:val="00843A4B"/>
    <w:rsid w:val="00844B95"/>
    <w:rsid w:val="008452C7"/>
    <w:rsid w:val="00845AB0"/>
    <w:rsid w:val="00846FCA"/>
    <w:rsid w:val="008476B2"/>
    <w:rsid w:val="00850BC3"/>
    <w:rsid w:val="00850E9A"/>
    <w:rsid w:val="00851000"/>
    <w:rsid w:val="00853EBB"/>
    <w:rsid w:val="00855802"/>
    <w:rsid w:val="008562E3"/>
    <w:rsid w:val="00864A78"/>
    <w:rsid w:val="00866CE5"/>
    <w:rsid w:val="00867712"/>
    <w:rsid w:val="0087004D"/>
    <w:rsid w:val="008763CB"/>
    <w:rsid w:val="00876C90"/>
    <w:rsid w:val="008770AC"/>
    <w:rsid w:val="008779E3"/>
    <w:rsid w:val="00881D97"/>
    <w:rsid w:val="00882017"/>
    <w:rsid w:val="00885D56"/>
    <w:rsid w:val="008861B0"/>
    <w:rsid w:val="008862E6"/>
    <w:rsid w:val="00891866"/>
    <w:rsid w:val="00894717"/>
    <w:rsid w:val="008958BB"/>
    <w:rsid w:val="008A27C2"/>
    <w:rsid w:val="008A2A60"/>
    <w:rsid w:val="008A49D0"/>
    <w:rsid w:val="008A4A5A"/>
    <w:rsid w:val="008A4B74"/>
    <w:rsid w:val="008B1E19"/>
    <w:rsid w:val="008B4DD1"/>
    <w:rsid w:val="008C2C86"/>
    <w:rsid w:val="008C7E34"/>
    <w:rsid w:val="008C7E9B"/>
    <w:rsid w:val="008D0C57"/>
    <w:rsid w:val="008D1346"/>
    <w:rsid w:val="008D333F"/>
    <w:rsid w:val="008E1CE2"/>
    <w:rsid w:val="008E1F19"/>
    <w:rsid w:val="008E48EF"/>
    <w:rsid w:val="008F0187"/>
    <w:rsid w:val="008F0CCD"/>
    <w:rsid w:val="008F0E4B"/>
    <w:rsid w:val="008F26A5"/>
    <w:rsid w:val="00904487"/>
    <w:rsid w:val="00904C24"/>
    <w:rsid w:val="00904E82"/>
    <w:rsid w:val="00906311"/>
    <w:rsid w:val="00915A78"/>
    <w:rsid w:val="00920648"/>
    <w:rsid w:val="009214D3"/>
    <w:rsid w:val="00925597"/>
    <w:rsid w:val="00925BB9"/>
    <w:rsid w:val="0093592B"/>
    <w:rsid w:val="00936EF1"/>
    <w:rsid w:val="00942100"/>
    <w:rsid w:val="00943E26"/>
    <w:rsid w:val="009524A2"/>
    <w:rsid w:val="00954516"/>
    <w:rsid w:val="00954C1C"/>
    <w:rsid w:val="00961314"/>
    <w:rsid w:val="009663D6"/>
    <w:rsid w:val="00967EAC"/>
    <w:rsid w:val="009701DD"/>
    <w:rsid w:val="00970953"/>
    <w:rsid w:val="009712B3"/>
    <w:rsid w:val="009721A0"/>
    <w:rsid w:val="009729BF"/>
    <w:rsid w:val="009735D7"/>
    <w:rsid w:val="00973F92"/>
    <w:rsid w:val="00975B69"/>
    <w:rsid w:val="009769B0"/>
    <w:rsid w:val="00976CFE"/>
    <w:rsid w:val="00980598"/>
    <w:rsid w:val="00980D02"/>
    <w:rsid w:val="00982472"/>
    <w:rsid w:val="009836EB"/>
    <w:rsid w:val="00990815"/>
    <w:rsid w:val="00990CEB"/>
    <w:rsid w:val="009912B9"/>
    <w:rsid w:val="00992D86"/>
    <w:rsid w:val="009955CE"/>
    <w:rsid w:val="00995ABC"/>
    <w:rsid w:val="009A0F4E"/>
    <w:rsid w:val="009A117F"/>
    <w:rsid w:val="009A52B1"/>
    <w:rsid w:val="009B2DF4"/>
    <w:rsid w:val="009B75C8"/>
    <w:rsid w:val="009C41BF"/>
    <w:rsid w:val="009C4FD2"/>
    <w:rsid w:val="009C5500"/>
    <w:rsid w:val="009D2222"/>
    <w:rsid w:val="009D27FC"/>
    <w:rsid w:val="009D6C97"/>
    <w:rsid w:val="009E1474"/>
    <w:rsid w:val="009E5CB9"/>
    <w:rsid w:val="009F12F9"/>
    <w:rsid w:val="009F5CBD"/>
    <w:rsid w:val="009F7B37"/>
    <w:rsid w:val="00A0748D"/>
    <w:rsid w:val="00A07669"/>
    <w:rsid w:val="00A11352"/>
    <w:rsid w:val="00A127F1"/>
    <w:rsid w:val="00A161C0"/>
    <w:rsid w:val="00A169AB"/>
    <w:rsid w:val="00A16B33"/>
    <w:rsid w:val="00A170F1"/>
    <w:rsid w:val="00A2081D"/>
    <w:rsid w:val="00A213CF"/>
    <w:rsid w:val="00A30EF6"/>
    <w:rsid w:val="00A33491"/>
    <w:rsid w:val="00A372F5"/>
    <w:rsid w:val="00A40EB3"/>
    <w:rsid w:val="00A432E3"/>
    <w:rsid w:val="00A43396"/>
    <w:rsid w:val="00A43E18"/>
    <w:rsid w:val="00A43EBE"/>
    <w:rsid w:val="00A44149"/>
    <w:rsid w:val="00A45B85"/>
    <w:rsid w:val="00A45DA3"/>
    <w:rsid w:val="00A55074"/>
    <w:rsid w:val="00A55966"/>
    <w:rsid w:val="00A5699A"/>
    <w:rsid w:val="00A56B02"/>
    <w:rsid w:val="00A56BE9"/>
    <w:rsid w:val="00A66275"/>
    <w:rsid w:val="00A70986"/>
    <w:rsid w:val="00A70CBA"/>
    <w:rsid w:val="00A760AD"/>
    <w:rsid w:val="00A81256"/>
    <w:rsid w:val="00A828B7"/>
    <w:rsid w:val="00A9010C"/>
    <w:rsid w:val="00A911A9"/>
    <w:rsid w:val="00A92481"/>
    <w:rsid w:val="00A93711"/>
    <w:rsid w:val="00A95A77"/>
    <w:rsid w:val="00AA4095"/>
    <w:rsid w:val="00AA5B6A"/>
    <w:rsid w:val="00AB222C"/>
    <w:rsid w:val="00AB352D"/>
    <w:rsid w:val="00AB48EC"/>
    <w:rsid w:val="00AB585B"/>
    <w:rsid w:val="00AB786E"/>
    <w:rsid w:val="00AC3145"/>
    <w:rsid w:val="00AC6549"/>
    <w:rsid w:val="00AC7C79"/>
    <w:rsid w:val="00AD0470"/>
    <w:rsid w:val="00AD2BA6"/>
    <w:rsid w:val="00AD722C"/>
    <w:rsid w:val="00AE148E"/>
    <w:rsid w:val="00AE6B4F"/>
    <w:rsid w:val="00AE6BCF"/>
    <w:rsid w:val="00AE7BBE"/>
    <w:rsid w:val="00AF1609"/>
    <w:rsid w:val="00AF675F"/>
    <w:rsid w:val="00B015AD"/>
    <w:rsid w:val="00B016C8"/>
    <w:rsid w:val="00B064EA"/>
    <w:rsid w:val="00B06C0D"/>
    <w:rsid w:val="00B1318B"/>
    <w:rsid w:val="00B176D8"/>
    <w:rsid w:val="00B24CFB"/>
    <w:rsid w:val="00B26AD4"/>
    <w:rsid w:val="00B277EE"/>
    <w:rsid w:val="00B32165"/>
    <w:rsid w:val="00B32183"/>
    <w:rsid w:val="00B332B2"/>
    <w:rsid w:val="00B35310"/>
    <w:rsid w:val="00B430EF"/>
    <w:rsid w:val="00B45D1D"/>
    <w:rsid w:val="00B4691C"/>
    <w:rsid w:val="00B507C6"/>
    <w:rsid w:val="00B51B9B"/>
    <w:rsid w:val="00B51FF1"/>
    <w:rsid w:val="00B53CC4"/>
    <w:rsid w:val="00B5559D"/>
    <w:rsid w:val="00B61F14"/>
    <w:rsid w:val="00B64379"/>
    <w:rsid w:val="00B64D38"/>
    <w:rsid w:val="00B6647D"/>
    <w:rsid w:val="00B6749A"/>
    <w:rsid w:val="00B676A5"/>
    <w:rsid w:val="00B67E9D"/>
    <w:rsid w:val="00B72121"/>
    <w:rsid w:val="00B73A67"/>
    <w:rsid w:val="00B7614A"/>
    <w:rsid w:val="00B7798F"/>
    <w:rsid w:val="00B81E08"/>
    <w:rsid w:val="00B84EF1"/>
    <w:rsid w:val="00B875F3"/>
    <w:rsid w:val="00B90BE7"/>
    <w:rsid w:val="00B916C8"/>
    <w:rsid w:val="00B9185D"/>
    <w:rsid w:val="00B93B78"/>
    <w:rsid w:val="00B9625A"/>
    <w:rsid w:val="00B9740D"/>
    <w:rsid w:val="00B97C93"/>
    <w:rsid w:val="00BA2DEC"/>
    <w:rsid w:val="00BB0618"/>
    <w:rsid w:val="00BB0FD9"/>
    <w:rsid w:val="00BB2F70"/>
    <w:rsid w:val="00BB66FD"/>
    <w:rsid w:val="00BB6E64"/>
    <w:rsid w:val="00BB73BE"/>
    <w:rsid w:val="00BC1269"/>
    <w:rsid w:val="00BC2839"/>
    <w:rsid w:val="00BC3846"/>
    <w:rsid w:val="00BC488E"/>
    <w:rsid w:val="00BC7A12"/>
    <w:rsid w:val="00BD3303"/>
    <w:rsid w:val="00BD47CA"/>
    <w:rsid w:val="00BE2517"/>
    <w:rsid w:val="00BE67D1"/>
    <w:rsid w:val="00BE716D"/>
    <w:rsid w:val="00BF0466"/>
    <w:rsid w:val="00BF1CF0"/>
    <w:rsid w:val="00BF1FE3"/>
    <w:rsid w:val="00BF2DDE"/>
    <w:rsid w:val="00BF3440"/>
    <w:rsid w:val="00BF3973"/>
    <w:rsid w:val="00BF5748"/>
    <w:rsid w:val="00BF6589"/>
    <w:rsid w:val="00BF78E2"/>
    <w:rsid w:val="00C00EB5"/>
    <w:rsid w:val="00C03F49"/>
    <w:rsid w:val="00C05F62"/>
    <w:rsid w:val="00C105A0"/>
    <w:rsid w:val="00C12AC9"/>
    <w:rsid w:val="00C159CF"/>
    <w:rsid w:val="00C1748F"/>
    <w:rsid w:val="00C20B52"/>
    <w:rsid w:val="00C237E9"/>
    <w:rsid w:val="00C301E9"/>
    <w:rsid w:val="00C3136B"/>
    <w:rsid w:val="00C35234"/>
    <w:rsid w:val="00C4020C"/>
    <w:rsid w:val="00C40CAA"/>
    <w:rsid w:val="00C55A03"/>
    <w:rsid w:val="00C56366"/>
    <w:rsid w:val="00C56B54"/>
    <w:rsid w:val="00C61C98"/>
    <w:rsid w:val="00C63E66"/>
    <w:rsid w:val="00C671BA"/>
    <w:rsid w:val="00C70A89"/>
    <w:rsid w:val="00C7141E"/>
    <w:rsid w:val="00C72A41"/>
    <w:rsid w:val="00C73918"/>
    <w:rsid w:val="00C73AE3"/>
    <w:rsid w:val="00C73CA5"/>
    <w:rsid w:val="00C775ED"/>
    <w:rsid w:val="00C77D5D"/>
    <w:rsid w:val="00C77DEF"/>
    <w:rsid w:val="00C84411"/>
    <w:rsid w:val="00C84E16"/>
    <w:rsid w:val="00C857A9"/>
    <w:rsid w:val="00C86035"/>
    <w:rsid w:val="00C90B2D"/>
    <w:rsid w:val="00C92E40"/>
    <w:rsid w:val="00C93351"/>
    <w:rsid w:val="00C94217"/>
    <w:rsid w:val="00C94DE0"/>
    <w:rsid w:val="00C96BFF"/>
    <w:rsid w:val="00CA2DDD"/>
    <w:rsid w:val="00CA45C5"/>
    <w:rsid w:val="00CA6BC1"/>
    <w:rsid w:val="00CA76F8"/>
    <w:rsid w:val="00CB1382"/>
    <w:rsid w:val="00CB1FC5"/>
    <w:rsid w:val="00CB4486"/>
    <w:rsid w:val="00CB4852"/>
    <w:rsid w:val="00CB52DE"/>
    <w:rsid w:val="00CC17F7"/>
    <w:rsid w:val="00CC256B"/>
    <w:rsid w:val="00CC3C21"/>
    <w:rsid w:val="00CC6B98"/>
    <w:rsid w:val="00CC7209"/>
    <w:rsid w:val="00CC789B"/>
    <w:rsid w:val="00CC79AE"/>
    <w:rsid w:val="00CC7D28"/>
    <w:rsid w:val="00CD1488"/>
    <w:rsid w:val="00CE34AF"/>
    <w:rsid w:val="00CE70ED"/>
    <w:rsid w:val="00CE7272"/>
    <w:rsid w:val="00CF094D"/>
    <w:rsid w:val="00CF4AFE"/>
    <w:rsid w:val="00D004D4"/>
    <w:rsid w:val="00D01C7E"/>
    <w:rsid w:val="00D03395"/>
    <w:rsid w:val="00D034BF"/>
    <w:rsid w:val="00D03596"/>
    <w:rsid w:val="00D0438E"/>
    <w:rsid w:val="00D061F5"/>
    <w:rsid w:val="00D133ED"/>
    <w:rsid w:val="00D175CC"/>
    <w:rsid w:val="00D21539"/>
    <w:rsid w:val="00D2272B"/>
    <w:rsid w:val="00D24352"/>
    <w:rsid w:val="00D33176"/>
    <w:rsid w:val="00D33648"/>
    <w:rsid w:val="00D3460F"/>
    <w:rsid w:val="00D37726"/>
    <w:rsid w:val="00D378D9"/>
    <w:rsid w:val="00D42C6E"/>
    <w:rsid w:val="00D43678"/>
    <w:rsid w:val="00D44D53"/>
    <w:rsid w:val="00D461DF"/>
    <w:rsid w:val="00D46288"/>
    <w:rsid w:val="00D51C64"/>
    <w:rsid w:val="00D54B95"/>
    <w:rsid w:val="00D55E2F"/>
    <w:rsid w:val="00D5750D"/>
    <w:rsid w:val="00D61714"/>
    <w:rsid w:val="00D6176B"/>
    <w:rsid w:val="00D624C3"/>
    <w:rsid w:val="00D6540B"/>
    <w:rsid w:val="00D7270B"/>
    <w:rsid w:val="00D729F2"/>
    <w:rsid w:val="00D73F44"/>
    <w:rsid w:val="00D75C8F"/>
    <w:rsid w:val="00D84F45"/>
    <w:rsid w:val="00D85233"/>
    <w:rsid w:val="00D85C5E"/>
    <w:rsid w:val="00D86BA3"/>
    <w:rsid w:val="00D9581F"/>
    <w:rsid w:val="00DA283D"/>
    <w:rsid w:val="00DB2215"/>
    <w:rsid w:val="00DB3AC7"/>
    <w:rsid w:val="00DB3C3D"/>
    <w:rsid w:val="00DC4161"/>
    <w:rsid w:val="00DC4976"/>
    <w:rsid w:val="00DC71CD"/>
    <w:rsid w:val="00DD00C3"/>
    <w:rsid w:val="00DD032B"/>
    <w:rsid w:val="00DD6622"/>
    <w:rsid w:val="00DD7A97"/>
    <w:rsid w:val="00DE0162"/>
    <w:rsid w:val="00DE224D"/>
    <w:rsid w:val="00DE3700"/>
    <w:rsid w:val="00DE4D27"/>
    <w:rsid w:val="00DE6C76"/>
    <w:rsid w:val="00DF0DAB"/>
    <w:rsid w:val="00DF2723"/>
    <w:rsid w:val="00DF5389"/>
    <w:rsid w:val="00E00D1E"/>
    <w:rsid w:val="00E03197"/>
    <w:rsid w:val="00E034EE"/>
    <w:rsid w:val="00E060E2"/>
    <w:rsid w:val="00E069E8"/>
    <w:rsid w:val="00E128A3"/>
    <w:rsid w:val="00E12A67"/>
    <w:rsid w:val="00E144B8"/>
    <w:rsid w:val="00E212D2"/>
    <w:rsid w:val="00E24F5B"/>
    <w:rsid w:val="00E30084"/>
    <w:rsid w:val="00E334E7"/>
    <w:rsid w:val="00E3381F"/>
    <w:rsid w:val="00E34907"/>
    <w:rsid w:val="00E3641B"/>
    <w:rsid w:val="00E36EFE"/>
    <w:rsid w:val="00E37BFD"/>
    <w:rsid w:val="00E40571"/>
    <w:rsid w:val="00E410CF"/>
    <w:rsid w:val="00E415C9"/>
    <w:rsid w:val="00E446D6"/>
    <w:rsid w:val="00E53881"/>
    <w:rsid w:val="00E55116"/>
    <w:rsid w:val="00E552A6"/>
    <w:rsid w:val="00E5640F"/>
    <w:rsid w:val="00E601F6"/>
    <w:rsid w:val="00E61B25"/>
    <w:rsid w:val="00E65495"/>
    <w:rsid w:val="00E675E1"/>
    <w:rsid w:val="00E676F1"/>
    <w:rsid w:val="00E7210B"/>
    <w:rsid w:val="00E731B3"/>
    <w:rsid w:val="00E752DD"/>
    <w:rsid w:val="00E808A3"/>
    <w:rsid w:val="00E81DC1"/>
    <w:rsid w:val="00E8527C"/>
    <w:rsid w:val="00E86461"/>
    <w:rsid w:val="00E875F6"/>
    <w:rsid w:val="00E91076"/>
    <w:rsid w:val="00E94198"/>
    <w:rsid w:val="00E95376"/>
    <w:rsid w:val="00E96924"/>
    <w:rsid w:val="00EA38B1"/>
    <w:rsid w:val="00EB3EAE"/>
    <w:rsid w:val="00EC033A"/>
    <w:rsid w:val="00EC48EF"/>
    <w:rsid w:val="00EC4FBF"/>
    <w:rsid w:val="00ED4359"/>
    <w:rsid w:val="00EE70A4"/>
    <w:rsid w:val="00EE79B1"/>
    <w:rsid w:val="00EF30BE"/>
    <w:rsid w:val="00EF48C3"/>
    <w:rsid w:val="00EF5E0D"/>
    <w:rsid w:val="00EF5E85"/>
    <w:rsid w:val="00F010D2"/>
    <w:rsid w:val="00F013B8"/>
    <w:rsid w:val="00F0146A"/>
    <w:rsid w:val="00F01F78"/>
    <w:rsid w:val="00F032B8"/>
    <w:rsid w:val="00F03998"/>
    <w:rsid w:val="00F039BB"/>
    <w:rsid w:val="00F0770B"/>
    <w:rsid w:val="00F11315"/>
    <w:rsid w:val="00F118C0"/>
    <w:rsid w:val="00F11E13"/>
    <w:rsid w:val="00F20395"/>
    <w:rsid w:val="00F21864"/>
    <w:rsid w:val="00F218F3"/>
    <w:rsid w:val="00F22504"/>
    <w:rsid w:val="00F25030"/>
    <w:rsid w:val="00F331ED"/>
    <w:rsid w:val="00F3563A"/>
    <w:rsid w:val="00F411C2"/>
    <w:rsid w:val="00F51C3A"/>
    <w:rsid w:val="00F54126"/>
    <w:rsid w:val="00F54721"/>
    <w:rsid w:val="00F5715F"/>
    <w:rsid w:val="00F60965"/>
    <w:rsid w:val="00F60A30"/>
    <w:rsid w:val="00F637B6"/>
    <w:rsid w:val="00F64162"/>
    <w:rsid w:val="00F70FD1"/>
    <w:rsid w:val="00F719EB"/>
    <w:rsid w:val="00F75FE5"/>
    <w:rsid w:val="00F76908"/>
    <w:rsid w:val="00F82734"/>
    <w:rsid w:val="00F83F89"/>
    <w:rsid w:val="00F85C3F"/>
    <w:rsid w:val="00F906E4"/>
    <w:rsid w:val="00F9400D"/>
    <w:rsid w:val="00F9604D"/>
    <w:rsid w:val="00F974E5"/>
    <w:rsid w:val="00FA0A17"/>
    <w:rsid w:val="00FA30FA"/>
    <w:rsid w:val="00FA4F0E"/>
    <w:rsid w:val="00FA6657"/>
    <w:rsid w:val="00FA66DF"/>
    <w:rsid w:val="00FA7D64"/>
    <w:rsid w:val="00FB0537"/>
    <w:rsid w:val="00FB0CAA"/>
    <w:rsid w:val="00FB1894"/>
    <w:rsid w:val="00FB2546"/>
    <w:rsid w:val="00FB36AF"/>
    <w:rsid w:val="00FB3D20"/>
    <w:rsid w:val="00FB54F0"/>
    <w:rsid w:val="00FB5ECF"/>
    <w:rsid w:val="00FC6604"/>
    <w:rsid w:val="00FD0DF0"/>
    <w:rsid w:val="00FD2388"/>
    <w:rsid w:val="00FD3A90"/>
    <w:rsid w:val="00FD7F5B"/>
    <w:rsid w:val="00FE1EC5"/>
    <w:rsid w:val="00FE31FA"/>
    <w:rsid w:val="00FE3673"/>
    <w:rsid w:val="00FF0E56"/>
    <w:rsid w:val="00FF2F48"/>
    <w:rsid w:val="00FF3080"/>
    <w:rsid w:val="00FF51A3"/>
    <w:rsid w:val="00FF52B3"/>
    <w:rsid w:val="00FF596A"/>
    <w:rsid w:val="01616169"/>
    <w:rsid w:val="01DF624F"/>
    <w:rsid w:val="03DA1209"/>
    <w:rsid w:val="045B5047"/>
    <w:rsid w:val="05022463"/>
    <w:rsid w:val="05500BDA"/>
    <w:rsid w:val="05F9301F"/>
    <w:rsid w:val="067D59FE"/>
    <w:rsid w:val="06C74ECC"/>
    <w:rsid w:val="06D33870"/>
    <w:rsid w:val="06E16F3F"/>
    <w:rsid w:val="077F43B3"/>
    <w:rsid w:val="082F4DFB"/>
    <w:rsid w:val="0A0124A3"/>
    <w:rsid w:val="0A424F95"/>
    <w:rsid w:val="0AEE3BBF"/>
    <w:rsid w:val="0BA06AD3"/>
    <w:rsid w:val="0BFB38E1"/>
    <w:rsid w:val="0FB464C2"/>
    <w:rsid w:val="10B77D5F"/>
    <w:rsid w:val="112C42A9"/>
    <w:rsid w:val="116206E1"/>
    <w:rsid w:val="126557D4"/>
    <w:rsid w:val="13443F37"/>
    <w:rsid w:val="16F75866"/>
    <w:rsid w:val="17D654AF"/>
    <w:rsid w:val="191A5BE7"/>
    <w:rsid w:val="195F3480"/>
    <w:rsid w:val="196B55C7"/>
    <w:rsid w:val="199E7D0E"/>
    <w:rsid w:val="1BEF2DF2"/>
    <w:rsid w:val="1CA64C9C"/>
    <w:rsid w:val="1E991F2C"/>
    <w:rsid w:val="1F077B62"/>
    <w:rsid w:val="1F4122F9"/>
    <w:rsid w:val="1F8B2AE2"/>
    <w:rsid w:val="1FA46BD3"/>
    <w:rsid w:val="202F79A2"/>
    <w:rsid w:val="21EF135E"/>
    <w:rsid w:val="22891C74"/>
    <w:rsid w:val="22A00653"/>
    <w:rsid w:val="22DF0D97"/>
    <w:rsid w:val="24743B45"/>
    <w:rsid w:val="249E6E14"/>
    <w:rsid w:val="2561056D"/>
    <w:rsid w:val="25B20DC9"/>
    <w:rsid w:val="261E645E"/>
    <w:rsid w:val="268B07F4"/>
    <w:rsid w:val="26BF6E3B"/>
    <w:rsid w:val="27CA4326"/>
    <w:rsid w:val="293159F3"/>
    <w:rsid w:val="29920994"/>
    <w:rsid w:val="2A77010A"/>
    <w:rsid w:val="2CDA6E57"/>
    <w:rsid w:val="2D691BB2"/>
    <w:rsid w:val="2E141EF5"/>
    <w:rsid w:val="305675B0"/>
    <w:rsid w:val="3073521F"/>
    <w:rsid w:val="3191788B"/>
    <w:rsid w:val="32B97F86"/>
    <w:rsid w:val="331665FC"/>
    <w:rsid w:val="3344502A"/>
    <w:rsid w:val="34A85964"/>
    <w:rsid w:val="36A24822"/>
    <w:rsid w:val="36B81FB7"/>
    <w:rsid w:val="38064E37"/>
    <w:rsid w:val="39E7040C"/>
    <w:rsid w:val="3A2F2850"/>
    <w:rsid w:val="3ADA76DA"/>
    <w:rsid w:val="3B3C0CE1"/>
    <w:rsid w:val="3B9E560F"/>
    <w:rsid w:val="3CA228DD"/>
    <w:rsid w:val="3D5B18EE"/>
    <w:rsid w:val="3D9020E8"/>
    <w:rsid w:val="3DA20817"/>
    <w:rsid w:val="3FDD2A8F"/>
    <w:rsid w:val="40523A4C"/>
    <w:rsid w:val="40BD17EF"/>
    <w:rsid w:val="420E191A"/>
    <w:rsid w:val="44407D6F"/>
    <w:rsid w:val="4598053D"/>
    <w:rsid w:val="492D0AE5"/>
    <w:rsid w:val="49BB5BEF"/>
    <w:rsid w:val="4B636F99"/>
    <w:rsid w:val="4CF61F0A"/>
    <w:rsid w:val="4DEA71EF"/>
    <w:rsid w:val="4E867CD5"/>
    <w:rsid w:val="4F5166AD"/>
    <w:rsid w:val="4FDA2B47"/>
    <w:rsid w:val="506D7517"/>
    <w:rsid w:val="52B17225"/>
    <w:rsid w:val="52EC166D"/>
    <w:rsid w:val="53717C06"/>
    <w:rsid w:val="53E72A34"/>
    <w:rsid w:val="54752E3E"/>
    <w:rsid w:val="54C210FB"/>
    <w:rsid w:val="54D2203E"/>
    <w:rsid w:val="55174232"/>
    <w:rsid w:val="563433C5"/>
    <w:rsid w:val="59D050BB"/>
    <w:rsid w:val="59F25A39"/>
    <w:rsid w:val="5AE147BC"/>
    <w:rsid w:val="5C5328BD"/>
    <w:rsid w:val="5D8D1935"/>
    <w:rsid w:val="5DA30B5A"/>
    <w:rsid w:val="5FE17D4D"/>
    <w:rsid w:val="60F44BE4"/>
    <w:rsid w:val="61BC315C"/>
    <w:rsid w:val="620F6680"/>
    <w:rsid w:val="62D51CCB"/>
    <w:rsid w:val="63057A83"/>
    <w:rsid w:val="64B559C9"/>
    <w:rsid w:val="65C87292"/>
    <w:rsid w:val="66144017"/>
    <w:rsid w:val="663E522D"/>
    <w:rsid w:val="6A927E4E"/>
    <w:rsid w:val="6A975464"/>
    <w:rsid w:val="6C8B34FC"/>
    <w:rsid w:val="6D161EB4"/>
    <w:rsid w:val="6E1374F8"/>
    <w:rsid w:val="6F6F3EC3"/>
    <w:rsid w:val="708E730A"/>
    <w:rsid w:val="717F4C96"/>
    <w:rsid w:val="7185070D"/>
    <w:rsid w:val="71BC1F5B"/>
    <w:rsid w:val="71C97C3F"/>
    <w:rsid w:val="74FA7E4E"/>
    <w:rsid w:val="75CE224C"/>
    <w:rsid w:val="786C6182"/>
    <w:rsid w:val="79154C3B"/>
    <w:rsid w:val="79D25219"/>
    <w:rsid w:val="7C1903CF"/>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03F52FE"/>
  <w15:docId w15:val="{F5B1D684-295A-4219-8ADC-81407292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paragraph" w:styleId="10">
    <w:name w:val="heading 1"/>
    <w:basedOn w:val="a"/>
    <w:next w:val="a"/>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pPr>
      <w:spacing w:after="120"/>
    </w:pPr>
  </w:style>
  <w:style w:type="paragraph" w:styleId="a5">
    <w:name w:val="Body Text Indent"/>
    <w:basedOn w:val="a"/>
    <w:link w:val="a6"/>
    <w:autoRedefine/>
    <w:uiPriority w:val="99"/>
    <w:semiHidden/>
    <w:unhideWhenUsed/>
    <w:qFormat/>
    <w:pPr>
      <w:spacing w:after="120"/>
      <w:ind w:leftChars="200" w:left="420"/>
    </w:pPr>
  </w:style>
  <w:style w:type="paragraph" w:styleId="a7">
    <w:name w:val="Block Text"/>
    <w:basedOn w:val="a"/>
    <w:autoRedefine/>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autoRedefine/>
    <w:uiPriority w:val="99"/>
    <w:semiHidden/>
    <w:unhideWhenUsed/>
    <w:qFormat/>
    <w:pPr>
      <w:ind w:leftChars="2500" w:left="100"/>
    </w:p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qFormat/>
    <w:pPr>
      <w:tabs>
        <w:tab w:val="center" w:pos="4153"/>
        <w:tab w:val="right" w:pos="8306"/>
      </w:tabs>
      <w:adjustRightInd w:val="0"/>
      <w:spacing w:line="240" w:lineRule="atLeast"/>
      <w:jc w:val="left"/>
    </w:pPr>
    <w:rPr>
      <w:kern w:val="0"/>
      <w:sz w:val="18"/>
      <w:szCs w:val="20"/>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autoRedefine/>
    <w:qFormat/>
    <w:pPr>
      <w:spacing w:after="0" w:line="400" w:lineRule="exact"/>
      <w:ind w:firstLineChars="200" w:firstLine="482"/>
    </w:pPr>
    <w:rPr>
      <w:rFonts w:asciiTheme="minorEastAsia" w:eastAsiaTheme="minorEastAsia" w:hAnsiTheme="minorEastAsia" w:cs="华文楷体"/>
      <w:b/>
      <w:sz w:val="24"/>
    </w:rPr>
  </w:style>
  <w:style w:type="paragraph" w:styleId="21">
    <w:name w:val="Body Text First Indent 2"/>
    <w:basedOn w:val="a5"/>
    <w:link w:val="22"/>
    <w:autoRedefine/>
    <w:uiPriority w:val="99"/>
    <w:semiHidden/>
    <w:unhideWhenUsed/>
    <w:qFormat/>
    <w:pPr>
      <w:ind w:firstLineChars="200" w:firstLine="420"/>
    </w:pPr>
  </w:style>
  <w:style w:type="table" w:styleId="af3">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qFormat/>
    <w:rPr>
      <w:b/>
    </w:rPr>
  </w:style>
  <w:style w:type="character" w:styleId="af5">
    <w:name w:val="page number"/>
    <w:basedOn w:val="a0"/>
    <w:autoRedefine/>
    <w:qFormat/>
  </w:style>
  <w:style w:type="character" w:styleId="af6">
    <w:name w:val="Hyperlink"/>
    <w:basedOn w:val="a0"/>
    <w:autoRedefine/>
    <w:uiPriority w:val="99"/>
    <w:unhideWhenUsed/>
    <w:qFormat/>
    <w:rPr>
      <w:color w:val="0000FF" w:themeColor="hyperlink"/>
      <w:u w:val="single"/>
    </w:rPr>
  </w:style>
  <w:style w:type="character" w:customStyle="1" w:styleId="a4">
    <w:name w:val="正文文本 字符"/>
    <w:basedOn w:val="a0"/>
    <w:link w:val="a3"/>
    <w:autoRedefine/>
    <w:uiPriority w:val="99"/>
    <w:semiHidden/>
    <w:qFormat/>
    <w:rPr>
      <w:rFonts w:ascii="Times New Roman" w:eastAsia="宋体" w:hAnsi="Times New Roman" w:cs="Times New Roman"/>
      <w:szCs w:val="24"/>
    </w:rPr>
  </w:style>
  <w:style w:type="character" w:customStyle="1" w:styleId="af2">
    <w:name w:val="正文文本首行缩进 字符"/>
    <w:basedOn w:val="a4"/>
    <w:link w:val="af1"/>
    <w:autoRedefine/>
    <w:qFormat/>
    <w:rPr>
      <w:rFonts w:asciiTheme="minorEastAsia" w:eastAsiaTheme="minorEastAsia" w:hAnsiTheme="minorEastAsia" w:cs="华文楷体"/>
      <w:b/>
      <w:kern w:val="2"/>
      <w:sz w:val="24"/>
      <w:szCs w:val="24"/>
    </w:rPr>
  </w:style>
  <w:style w:type="character" w:customStyle="1" w:styleId="ad">
    <w:name w:val="页脚 字符"/>
    <w:basedOn w:val="a0"/>
    <w:link w:val="ac"/>
    <w:autoRedefine/>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autoRedefine/>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autoRedefine/>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autoRedefine/>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autoRedefine/>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autoRedefine/>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autoRedefine/>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autoRedefine/>
    <w:qFormat/>
    <w:pPr>
      <w:adjustRightInd w:val="0"/>
    </w:pPr>
    <w:rPr>
      <w:rFonts w:ascii="宋体" w:hAnsi="宋体"/>
      <w:kern w:val="0"/>
      <w:szCs w:val="20"/>
    </w:rPr>
  </w:style>
  <w:style w:type="character" w:customStyle="1" w:styleId="30">
    <w:name w:val="标题 3 字符"/>
    <w:basedOn w:val="a0"/>
    <w:link w:val="3"/>
    <w:autoRedefine/>
    <w:uiPriority w:val="9"/>
    <w:semiHidden/>
    <w:qFormat/>
    <w:rPr>
      <w:rFonts w:ascii="Times New Roman" w:eastAsia="宋体" w:hAnsi="Times New Roman" w:cs="Times New Roman"/>
      <w:b/>
      <w:bCs/>
      <w:sz w:val="32"/>
      <w:szCs w:val="32"/>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autoRedefine/>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autoRedefine/>
    <w:uiPriority w:val="99"/>
    <w:semiHidden/>
    <w:qFormat/>
    <w:rPr>
      <w:rFonts w:ascii="Times New Roman" w:eastAsia="宋体" w:hAnsi="Times New Roman" w:cs="Times New Roman"/>
      <w:sz w:val="18"/>
      <w:szCs w:val="18"/>
    </w:rPr>
  </w:style>
  <w:style w:type="character" w:customStyle="1" w:styleId="af">
    <w:name w:val="页眉 字符"/>
    <w:basedOn w:val="a0"/>
    <w:link w:val="ae"/>
    <w:autoRedefine/>
    <w:uiPriority w:val="99"/>
    <w:qFormat/>
    <w:rPr>
      <w:rFonts w:ascii="Times New Roman" w:eastAsia="宋体" w:hAnsi="Times New Roman" w:cs="Times New Roman"/>
      <w:sz w:val="18"/>
      <w:szCs w:val="18"/>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51">
    <w:name w:val="font51"/>
    <w:basedOn w:val="a0"/>
    <w:autoRedefine/>
    <w:qFormat/>
    <w:rPr>
      <w:rFonts w:ascii="宋体" w:eastAsia="宋体" w:hAnsi="宋体" w:cs="宋体" w:hint="eastAsia"/>
      <w:color w:val="000000"/>
      <w:sz w:val="20"/>
      <w:szCs w:val="20"/>
      <w:u w:val="single"/>
    </w:rPr>
  </w:style>
  <w:style w:type="paragraph" w:styleId="af8">
    <w:name w:val="List Paragraph"/>
    <w:basedOn w:val="a"/>
    <w:link w:val="af9"/>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autoRedefine/>
    <w:qFormat/>
    <w:pPr>
      <w:ind w:firstLineChars="200" w:firstLine="420"/>
    </w:pPr>
    <w:rPr>
      <w:rFonts w:asciiTheme="minorHAnsi" w:eastAsiaTheme="minorEastAsia" w:hAnsiTheme="minorHAnsi" w:cstheme="minorBidi"/>
      <w:szCs w:val="22"/>
    </w:rPr>
  </w:style>
  <w:style w:type="character" w:customStyle="1" w:styleId="af9">
    <w:name w:val="列表段落 字符"/>
    <w:link w:val="af8"/>
    <w:autoRedefine/>
    <w:qFormat/>
    <w:rPr>
      <w:kern w:val="2"/>
      <w:sz w:val="21"/>
      <w:szCs w:val="24"/>
    </w:rPr>
  </w:style>
  <w:style w:type="character" w:customStyle="1" w:styleId="a9">
    <w:name w:val="日期 字符"/>
    <w:basedOn w:val="a0"/>
    <w:link w:val="a8"/>
    <w:autoRedefine/>
    <w:uiPriority w:val="99"/>
    <w:semiHidden/>
    <w:qFormat/>
    <w:rPr>
      <w:kern w:val="2"/>
      <w:sz w:val="21"/>
      <w:szCs w:val="24"/>
    </w:rPr>
  </w:style>
  <w:style w:type="character" w:customStyle="1" w:styleId="a6">
    <w:name w:val="正文文本缩进 字符"/>
    <w:basedOn w:val="a0"/>
    <w:link w:val="a5"/>
    <w:autoRedefine/>
    <w:uiPriority w:val="99"/>
    <w:semiHidden/>
    <w:qFormat/>
    <w:rPr>
      <w:kern w:val="2"/>
      <w:sz w:val="21"/>
      <w:szCs w:val="24"/>
    </w:rPr>
  </w:style>
  <w:style w:type="character" w:customStyle="1" w:styleId="22">
    <w:name w:val="正文文本首行缩进 2 字符"/>
    <w:basedOn w:val="a6"/>
    <w:link w:val="21"/>
    <w:autoRedefine/>
    <w:uiPriority w:val="99"/>
    <w:semiHidden/>
    <w:qFormat/>
    <w:rPr>
      <w:kern w:val="2"/>
      <w:sz w:val="21"/>
      <w:szCs w:val="24"/>
    </w:rPr>
  </w:style>
  <w:style w:type="paragraph" w:customStyle="1" w:styleId="Style83">
    <w:name w:val="_Style 83"/>
    <w:basedOn w:val="a3"/>
    <w:next w:val="af1"/>
    <w:autoRedefine/>
    <w:qFormat/>
    <w:pPr>
      <w:ind w:firstLineChars="100" w:firstLine="420"/>
    </w:pPr>
    <w:rPr>
      <w:rFonts w:eastAsia="仿宋_GB2312"/>
      <w:szCs w:val="20"/>
    </w:rPr>
  </w:style>
  <w:style w:type="character" w:customStyle="1" w:styleId="NormalCharacter">
    <w:name w:val="NormalCharacter"/>
    <w:autoRedefine/>
    <w:semiHidden/>
    <w:qFormat/>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4DF25-65C4-4932-A305-4E66322F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723</Words>
  <Characters>4127</Characters>
  <Application>Microsoft Office Word</Application>
  <DocSecurity>0</DocSecurity>
  <Lines>34</Lines>
  <Paragraphs>9</Paragraphs>
  <ScaleCrop>false</ScaleCrop>
  <Company>Microsoft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139</cp:revision>
  <cp:lastPrinted>2024-05-15T07:57:00Z</cp:lastPrinted>
  <dcterms:created xsi:type="dcterms:W3CDTF">2024-05-09T00:18:00Z</dcterms:created>
  <dcterms:modified xsi:type="dcterms:W3CDTF">2024-05-23T06:42:00Z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GrammarlyDocumentId">
    <vt:lpwstr>9758c39e1a67454d71e3f33b0f3a0395e9c14793ef54898f91170b83a75bef3e</vt:lpwstr>
  </property>
  <property fmtid="{D5CDD505-2E9C-101B-9397-08002B2CF9AE}" pid="4" name="ICV">
    <vt:lpwstr>0CC67C351FAE4126AFB4E3D3B62CC358_13</vt:lpwstr>
  </property>
</Properties>
</file>